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Seniorku podvedli hned dvakrát. Celkem přišla o více než 5 milionu korun</w:t>
      </w:r>
    </w:p>
    <w:p>
      <w:pPr/>
      <w:r>
        <w:rPr/>
        <w:t xml:space="preserve">I přes neustálé upozorňování na nebezpečí falešných investic na internetu, mají kryptoměny další oběť. Scénář byl podobný jako v minulých případech. Internetová reklama s tváří známého politika lákala na zvýhodnění peněz. To vzbudilo důvěru seniorky z Ostravy, která na inzerát zareagovala. Jako obvykle ji podvodník navedl na převod peněz, aby její nikdy neexistující investice rostly. Když chtěla vydělané peníze zpátky na svůj účet, musela za to opět zaplatit. Peníze ale nikdy nepřišly. Seniorku okradli o více než 3 miliony korun. </w:t>
      </w:r>
    </w:p>
    <w:p>
      <w:pPr/>
      <w:r>
        <w:rPr>
          <w:b w:val="1"/>
          <w:bCs w:val="1"/>
        </w:rPr>
        <w:t xml:space="preserve">Eva Michalíková, mluvčí PČR: </w:t>
      </w:r>
      <w:r>
        <w:rPr/>
        <w:t xml:space="preserve">"Vše začalo v létě loňského roku. Seniorka viděla lákavou reklamu, ve které politici představovali  investici s lákavým zvýhodněním. Na tuto žena zareagovala, přičemž byla následně telefonicky  kontaktována zaměstnancem z investiční firmy. Vysvětlil jí, jak to vše bude probíhat. Zpočátku  poslala na jimi zadaný účet 300 000 korun, a poté 600 000 korun. U první investice viděla  zvýhodnění 2 000 korun, a to během krátké doby. To v ní mělo vzbudit důvěru, a tudíž prováděla  další platby dle pokynů. Ve chvíli, kdy jí měly dojít její úspory, uzavřela jednak půjčky v bankách,  ale také si začala peníze půjčovat od přátel a rodiny. Přišel okamžik, kdy chtěla zvýhodněné  peníze přeposlat na svůj účet. Falešní investoři operovali s další legendou, že musí zaplatit  poplatky k přeposlání peněz. Žena poslechla a opět posílala statisíce. Při tomto jednání zřejmě  nenávratně přišla zhruba o 3 300 000 korun. </w:t>
      </w:r>
    </w:p>
    <w:p>
      <w:pPr/>
      <w:r>
        <w:rPr/>
        <w:t xml:space="preserve">Podvod ale pokračoval. Podvedená byla opět oslovena podvodníkem. Prý mají její investice výdělek. Aby konečně dostala své peníze, musela osobně předat kurýrům poplatek za převod peněz. Musela si půjčit dva miliony z banky. Několikrát se tedy sešla s kurýry. Podezření na podvod začala mít až v okamžiku, kdy místo předešlého staršího kurýra přijel mladší. V tu chvíli se rozhodla jít na policii. </w:t>
      </w:r>
    </w:p>
    <w:p>
      <w:pPr/>
      <w:r>
        <w:rPr>
          <w:b w:val="1"/>
          <w:bCs w:val="1"/>
        </w:rPr>
        <w:t xml:space="preserve">Eva Michalíková, mluvčí PČR:</w:t>
      </w:r>
      <w:r>
        <w:rPr/>
        <w:t xml:space="preserve"> "V lednu letošního roku byla opět telefonicky  kontaktována mužem, který jí sdělil, že v systému vidí výdělek z její investice ve výši 250 000  v krypto měně. Vzhledem k tomu, že žena opravdu v minulosti investovala peníze, zřejmě si  myslela, že se jedná o následné zhodnocení, proto v hovoru s podvodníkem pokračovala.  Tentokrát to mělo jiný postup. Aby získala zvýhodněné finance, musela osobně předat kurýrovi  peníze, které mají pokrýt poplatky za převod z krypto měny na české peníze. Seniorka uvěřila,  zřídila si další půjčku okolo 2 000 000 korun a opět poslouchala instrukce. K jejímu bydlišti si  následně přijeli kurýři, kterým předala hotovost v obálkách po částkách 600 000 korun. Při každé  předávce měl říct kurýr heslo, které poškozená věděla od podvodníků. Ve dvou prvních případech  se jednalo o kurýra seniorského věku. Ve třetím případě to byl podstatně mladší muž. Právě po  tomto předání peněz žena pojala podezření, že by se mohlo jednat o podvod a rozhodla se vše  oznámit na policii."</w:t>
      </w:r>
    </w:p>
    <w:p>
      <w:pPr/>
      <w:r>
        <w:rPr/>
        <w:t xml:space="preserve">Policistům bylo hned jasné, že její podezření je správné. Mohli přijít podvodníkům na stopu, protože jeden z kurýrů měl opět navštívit seniorku kvůli peněz. Kurýra na místě zadrželi. </w:t>
      </w:r>
    </w:p>
    <w:p>
      <w:pPr/>
      <w:r>
        <w:rPr>
          <w:b w:val="1"/>
          <w:bCs w:val="1"/>
        </w:rPr>
        <w:t xml:space="preserve">Eva Michalíková, mluvčí PČR: </w:t>
      </w:r>
      <w:r>
        <w:rPr/>
        <w:t xml:space="preserve">"Případ si do své gesce převzali kriminalisté z Ostravy-Hrabůvky, kteří od počátku věděli, že se  žena stala obětí podvodného jednání. Následně došlo k opětovnému setkání s pachatelem, který  si přijel pro další obálku s penězi. Kriminalisté neponechali nic náhodě a na celou situaci se  důkladně připravili. Netrvalo dlouho a „kurýr“ skončil v rukou kriminalistů. Zadržený muž měl  převzít obálky ve dvou případech. Ve zbylých dvou se mělo jednat o jinou osobu kurýra. Ukázalo  se, že již obviněný muž měl část peněz z první obálky vzít, i když věděl, že pochází z trestné  činnosti."</w:t>
      </w:r>
    </w:p>
    <w:p>
      <w:pPr/>
      <w:r>
        <w:rPr/>
        <w:t xml:space="preserve">Mladší kurýr byl obviněn a může jít do vězení až na osm let. </w:t>
      </w:r>
    </w:p>
    <w:p>
      <w:pPr/>
      <w:r>
        <w:rPr>
          <w:b w:val="1"/>
          <w:bCs w:val="1"/>
        </w:rPr>
        <w:t xml:space="preserve">Eva Michalíková, mluvčí PČR: </w:t>
      </w:r>
      <w:r>
        <w:rPr/>
        <w:t xml:space="preserve">"Komisař 3. oddělení obecné kriminality Ostrava zahájil trestní stíhání 34letého muže a obvinil ho  ze zločinu legalizace výnosů z trestné činnosti. V případě odsouzení mu hrozí až osmileté vězení. Také byl podán podnět na vzetí do vazby, který byl soudcem akceptován. Obviněný s kriminalisty  spolupracoval a ke svému jednání se doznal."</w:t>
      </w:r>
    </w:p>
    <w:p>
      <w:pPr/>
      <w:r>
        <w:rPr/>
        <w:t xml:space="preserve">Kriminalistům se po intenzivní práci podařilo dopadnout i staršího kurýra. Ten prý následoval instrukce neznámého muže na WhatsAppu, protože si chtěl přivydělat. Hrozí mu vězení až na pět let. </w:t>
      </w:r>
    </w:p>
    <w:p>
      <w:pPr/>
      <w:r>
        <w:rPr>
          <w:b w:val="1"/>
          <w:bCs w:val="1"/>
        </w:rPr>
        <w:t xml:space="preserve">Eva Michalíková, mluvčí PČR: </w:t>
      </w:r>
      <w:r>
        <w:rPr/>
        <w:t xml:space="preserve">"Tímto však případ pro kriminalisty neskončil. Věděli, že v prvních dvou případech peníze měla  převzít jiná osoba, proto pátrání po její totožnosti pokračovalo dál. Operativní cestou, různými  poznatky a doslova mravenčí prací kriminalisté z Hrabůvky získali informace k možné podezřelé  osobě. Jednalo se o 64letého muže z Ostravska. Tomu kriminalisté následně prokázali, že ve dvou  případech měl od ženy převzít obálku s finanční hotovostí 1 200 000 korun, přičemž při druhé  předávce si měl za tyto služby odebrat svůj „výdělek“ 30 000 korun. Jak obviněný uvedl, měl být  kontaktován neznámým mužem přes aplikaci WhatsApp s možností přivýdělku. Následně dle  instrukcí měl jet na uvedenou adresu, kde převzal obálku s penězi, kterou opět dle pokynu předal  další osobě. Je nutné upozornit na to, že tohoto trestného činu je možné se dopustit i formou  nedbalosti. V případě odsouzení seniorovi hrozí až pětileté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552/seniorku-podvedli-hned-dvakrat-celkem-prisla-o-vice-nez-5-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2026-04-30T00:07:30+02:00</dcterms:created>
  <dcterms:modified xsi:type="dcterms:W3CDTF">2026-04-30T00:07:30+02:00</dcterms:modified>
</cp:coreProperties>
</file>

<file path=docProps/custom.xml><?xml version="1.0" encoding="utf-8"?>
<Properties xmlns="http://schemas.openxmlformats.org/officeDocument/2006/custom-properties" xmlns:vt="http://schemas.openxmlformats.org/officeDocument/2006/docPropsVTypes"/>
</file>