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Vulgárně pokřikoval na tramvajové zastávce. Agresivní muž nakonec skončil na záchytce</w:t>
      </w:r>
    </w:p>
    <w:p>
      <w:pPr/>
      <w:r>
        <w:rPr/>
        <w:t xml:space="preserve">Strážníky z Ostravy v neděli večer zaměstnal hlučný muž. Byl posilněn alkoholem a choval se agresivně.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"Neděle večer přinesla ostravským strážníkům nečekaný zásah. Agresivního  muže pod vlivem alkoholu, který strážníky verbálně napadal, předali do péče  protialkoholní záchytné stanice."</w:t>
      </w:r>
    </w:p>
    <w:p>
      <w:pPr/>
      <w:r>
        <w:rPr/>
        <w:t xml:space="preserve">44letý agresor si zřejmě potřeboval ventilovat vztek. Začal pokřikováním na ulici. Jeho vulgarismy přilákaly nedalekou hlídku. </w:t>
      </w:r>
    </w:p>
    <w:p>
      <w:pPr/>
      <w:r>
        <w:rPr>
          <w:b w:val="1"/>
          <w:bCs w:val="1"/>
        </w:rPr>
        <w:t xml:space="preserve">Helena Badurová, mluvčí MP Ostrava: </w:t>
      </w:r>
      <w:r>
        <w:rPr/>
        <w:t xml:space="preserve">"V neděli 8. března krátce po deváté hodině večerní procházela hlídka strážníků ulicí  Josefa Kotase v Ostravě Hrabůvce. Jejich přítomnost upoutala muže, který na ně u  stejnojmenných zastávek začal vulgárně pokřikovat."</w:t>
      </w:r>
    </w:p>
    <w:p>
      <w:pPr/>
      <w:r>
        <w:rPr/>
        <w:t xml:space="preserve">{{souvisejici-clanek-"11000053526"}}</w:t>
      </w:r>
    </w:p>
    <w:p>
      <w:pPr/>
      <w:r>
        <w:rPr/>
        <w:t xml:space="preserve">Muž si nedal pomoct a pokračoval v urážkách na konto strážníků. Proto museli agresora s pouty na rukou zpacifikovat. Nadýchal přes dvě promile a noc strávil na záchytné stanici. Nyní ho čeká vysvětlování. </w:t>
      </w:r>
    </w:p>
    <w:p>
      <w:pPr/>
      <w:r>
        <w:rPr>
          <w:b w:val="1"/>
          <w:bCs w:val="1"/>
        </w:rPr>
        <w:t xml:space="preserve">Helena Badurová, mluvčí MP Ostrava:</w:t>
      </w:r>
      <w:r>
        <w:rPr/>
        <w:t xml:space="preserve"> "Z chování muže bylo patrné, že je pod vlivem alkoholu. Strážníci se ho pokusili  uklidnit, avšak on pokračoval v agresivním chování a k vulgárním výrazům přidal  vulgární gesta. Ani opakované výzvy ho nepřiměly změnit postoj. Nakonec strážníci  byli donuceni použít donucovací prostředky a muže s naměřenými 2,28 promile  alkoholu převezli na protialkoholní záchytnou stanici. Své nevhodné chování bude čtyřiačtyřicetiletý muž vysvětlovat před příslušným  správním orgánem."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573/vulgarne-pokrikoval-na-tramvajove-zastavce-agresivni-muz-nakonec-skoncil-na-zachy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2026-06-27T01:22:13+02:00</dcterms:created>
  <dcterms:modified xsi:type="dcterms:W3CDTF">2026-06-27T01:22:13+02:00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