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Trenéři ve školách a třetí ročník School Games letos rozhýbají žáky Ostravy-Jihu</w:t>
      </w:r>
    </w:p>
    <w:p>
      <w:pPr/>
      <w:r>
        <w:rPr/>
        <w:t xml:space="preserve">Už po třetí letos žáky základních škol v obvodu  Ostrava-Jih rozpohybuje největší sportovní akce názvem School Games. Třetí  ročník sebou přinese i novinky.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„Ať už  to je nějaká druhá stage, ať už to je nějaký interpret, vytuníme sportovní arenu  a celkově si chceme pohrát s finále.“</w:t>
      </w:r>
    </w:p>
    <w:p>
      <w:pPr/>
      <w:r>
        <w:rPr/>
        <w:t xml:space="preserve">Počet a podoba disciplín tento rok zůstane beze změny, ale  chystají zde nové aktivity pro fanoušky a doprovázející učitele. 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„Takovou  tu sportovní arenu, fan zónu, do toho chceme trošku více šlápnout.“</w:t>
      </w:r>
    </w:p>
    <w:p>
      <w:pPr/>
      <w:r>
        <w:rPr>
          <w:b w:val="1"/>
          <w:bCs w:val="1"/>
        </w:rPr>
        <w:t xml:space="preserve">Pavel Kohn, tělocvikář</w:t>
      </w:r>
      <w:r>
        <w:rPr/>
        <w:t xml:space="preserve">: „Žáci se těší. A dokonce už si snaží rezervovat, do  kterých sportů budou nominované.“</w:t>
      </w:r>
    </w:p>
    <w:p>
      <w:pPr/>
      <w:r>
        <w:rPr/>
        <w:t xml:space="preserve">Žáky z obvodu souběžně tento rok čeká oživení hodin  tělocviku, a to díky projektu Trenéři do škol. Do  pilotního programu se na Jihu zapojí školy Mitušova, Košaře, Krestova,  Horymírova a Šeříkova.</w:t>
      </w:r>
    </w:p>
    <w:p>
      <w:pPr/>
      <w:r>
        <w:rPr>
          <w:b w:val="1"/>
          <w:bCs w:val="1"/>
        </w:rPr>
        <w:t xml:space="preserve">Roman Kalabus, autor projektu Trenéři do škol</w:t>
      </w:r>
      <w:r>
        <w:rPr/>
        <w:t xml:space="preserve">:  „Projekt je postavený na tom, že do hodin tělesné výchovy chodí profesionální  trenéři všeobecného zaměření do každé druhé hodiny tělesné výchovy.“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„Ten  celkový cíl je jasný, prostě nadchnout děcka pro jakýkoliv sport a ať ho dělají  ideálně celý život, protože každá koruna, kterou dáme do prevence a do sportu,  se nám čtyřikrát vrátí v péči.“</w:t>
      </w:r>
    </w:p>
    <w:p>
      <w:pPr/>
      <w:r>
        <w:rPr/>
        <w:t xml:space="preserve">Pro zvýšení zájmu dětí obvodu Ostrava-Jih o sportovní a  volnočasové aktivity se radnice také rozhodla navýšit podporu projektu Corrency.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575/treneri-ve-skolach-a-treti-rocnik-school-games-letos-rozhybaji-zaky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2026-04-04T23:02:36+02:00</dcterms:created>
  <dcterms:modified xsi:type="dcterms:W3CDTF">2026-04-04T23:02:36+02:00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