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Oderské koupaliště se v příští sezóně znovu otevře, rekonstrukce začne pravděpodobně už v dubnu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"Z toho koupaliště a i zespodu začala do té strojovny pronikat voda. A jelikož jsou tam i elektrické kabely 220 V, 380 V a čerpadla, hrozilo tam nebezpečí úrazu pro obsluhu. Takže nakonec rada města rozhodla v březnu 2024, že koupaliště uzavřeme a tu strojovnu celou předěláme."</w:t>
      </w:r>
    </w:p>
    <w:p>
      <w:pPr/>
      <w:r>
        <w:rPr>
          <w:b w:val="1"/>
          <w:bCs w:val="1"/>
        </w:rPr>
        <w:t xml:space="preserve">Olga Veverková, vedoucí odboru správy nemovitého majetku, MěÚ Odry</w:t>
      </w:r>
      <w:r>
        <w:rPr>
          <w:b w:val="1"/>
          <w:bCs w:val="1"/>
        </w:rPr>
        <w:t xml:space="preserve">:</w:t>
      </w:r>
      <w:r>
        <w:rPr/>
        <w:t xml:space="preserve"> "Stávající koupaliště nám sloužilo 25 let a vlastně jeho stavebně technický a především technický stav už nedovoluje dále provozovat toto zařízení. Takže v letošním roce byl vybrán dodavatel na rekonstrukci bazénu v částce 36 milionů korun bez DPH. A ty práce by měly začít koncem března, začátkem dubna."</w:t>
      </w:r>
    </w:p>
    <w:p>
      <w:pPr/>
      <w:r>
        <w:rPr/>
        <w:t xml:space="preserve">Kromě rekonstrukce strojovny dojde také na výměnu bazénové fólie, stavbu nového nerezového brouzdaliště nebo přidání atrakcí.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"My jsme si z toho vybrali skluzavku, která bude tady za tobogánem, čili zruší se tam část nějakých protiproudů. Pak tady vedle té lávky by byla taková síť a od jednoho břehu k druhému - to je na hodně bazénech, hodně takových standardních zařízeních, kde se lidé koupají - nášlapné věci na vodě, kde se přeskakuje přes ně, přes takové kruhy, a musí se ti lidé dostat na ten druhý břeh. Jsou tam ještě nad tím lana. Kdo si nevěří, může to lano použít."</w:t>
      </w:r>
    </w:p>
    <w:p>
      <w:pPr/>
      <w:r>
        <w:rPr/>
        <w:t xml:space="preserve">Realizace by měla být dokončena letos v říjnu. Od příští sezony tak bude koupaliště opět sloužit plavcům.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3617/oderske-koupaliste-se-v-pristi-sezone-znovu-otevre-rekonstrukce-zacne-pravdepodobne-uz-v-du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2026-06-28T10:17:17+02:00</dcterms:created>
  <dcterms:modified xsi:type="dcterms:W3CDTF">2026-06-28T10:17:17+02:00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