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jaře startují výzvy pro ty, kteří se chtějí hýbat</w:t>
      </w:r>
    </w:p>
    <w:p>
      <w:pPr/>
      <w:r>
        <w:rPr/>
        <w:t xml:space="preserve">Výzva Do práce na kole proběhne letos v České republice šestnáctým rokem a Nový Jičín je pravidelným účastníkem. Registrace je spuštěna a probíhá do konce dubna.   </w:t>
      </w:r>
    </w:p>
    <w:p>
      <w:pPr/>
      <w:r>
        <w:rPr>
          <w:b w:val="1"/>
          <w:bCs w:val="1"/>
        </w:rPr>
        <w:t xml:space="preserve">Ondřej Syrovátka </w:t>
      </w:r>
      <w:r>
        <w:rPr>
          <w:b w:val="1"/>
          <w:bCs w:val="1"/>
        </w:rPr>
        <w:t xml:space="preserve">(ZELENÍ), 1. místostarosta Nového Jičína: </w:t>
      </w:r>
      <w:r>
        <w:rPr/>
        <w:t xml:space="preserve">“Je to oblíbená akce, probíhá vždy celý květen a motivuje Novojičíňáky, aby do práce nebo i do školy jezdili na kole, případně nějakou alternativou, je tam možnost i na koloběžce, pěšky nebo dalšími prostředky, ovšem nemotorovými, to je důležité. Oblíbené jsou takové podnikové akce, v rámci kterých se vytvoří několik týmů v rámci jednoho zaměstnavatele, třeba VOP Nový Jičín se opakovaně hlásí, samozřejmě náš městský úřad také a další. A ti potom tvoří týmy, které soutěží. Soutěží se jednak třeba o počet najetých kilometrů, ale potom jsou tam i další podkategorie, v rámci kterých můžou získat nějaké ceny. Ale v podstatě každý, kdo se zapojí, tak může nějakou cenu obdržet.” </w:t>
      </w:r>
    </w:p>
    <w:p>
      <w:pPr/>
      <w:r>
        <w:rPr>
          <w:b w:val="1"/>
          <w:bCs w:val="1"/>
        </w:rPr>
        <w:t xml:space="preserve">Lucie Kuběnová, koordinátorka Zdravého města Nový Jičín:</w:t>
      </w:r>
      <w:r>
        <w:rPr/>
        <w:t xml:space="preserve"> “Startovné je po celou dobu stejné. Můžou si účastníci vybrat, jestli si zvolí možnost se startovacím balíčkem, který zahrnuje ponožky nebo tričko s motivem kampaně. Případně je možnost mít i variantu bez toho startovacího balíčku.”</w:t>
      </w:r>
    </w:p>
    <w:p>
      <w:pPr/>
      <w:r>
        <w:rPr/>
        <w:t xml:space="preserve">Akci Do práce na kole podpoří opět hromadná cyklojízda, a to 22. května. Cílem budou jako obvykle Zrzávky. A výzvu provází i jedna novinka. </w:t>
      </w:r>
    </w:p>
    <w:p>
      <w:pPr/>
      <w:r>
        <w:rPr>
          <w:b w:val="1"/>
          <w:bCs w:val="1"/>
        </w:rPr>
        <w:t xml:space="preserve">Lucie Kuběnová, koordinátorka Zdravého města Nový Jičín:</w:t>
      </w:r>
      <w:r>
        <w:rPr/>
        <w:t xml:space="preserve"> “Letos máme během kampaně do práce na kole připravenou na celý měsíc i fotosoutěž, do které se můžou všichni účastníci zapojit. Jejich úkol je jednoduchý, poslat fotku z některé z akcí “na triko”, které probíhají u lokálních partnerů, na e-mail, který bude uveden na stránkách té soutěže, kterou máme pro Nový Jičín, kde jsou rozepsána pravidla. Každý může zaslat maximálně tři fotky za měsíc.”</w:t>
      </w:r>
    </w:p>
    <w:p>
      <w:pPr/>
      <w:r>
        <w:rPr/>
        <w:t xml:space="preserve">Vyhlášení výsledků kampaně, včetně fotosoutěže, proběhne v červnu. </w:t>
      </w:r>
    </w:p>
    <w:p>
      <w:pPr/>
      <w:r>
        <w:rPr/>
        <w:t xml:space="preserve">Další aktivitou na podporu zdravého pohybu je Výzva 10 tisíc kroků. I do té se Nový Jičín zapojuje už několik let.  </w:t>
      </w:r>
    </w:p>
    <w:p>
      <w:pPr/>
      <w:r>
        <w:rPr>
          <w:b w:val="1"/>
          <w:bCs w:val="1"/>
        </w:rPr>
        <w:t xml:space="preserve">Lucie Kuběnová, koordinátorka Zdravého města Nový Jičín:</w:t>
      </w:r>
      <w:r>
        <w:rPr/>
        <w:t xml:space="preserve"> “Deset tisíc kroků je výzva, která probíhá dvakrát ročně. Ta jarní výzva probíhá v měsíci dubnu a od začátku března už mají Novojičíňáci možnost se registrovat. Takže na stránkách 10 000 kroků.cz se mohou zaregistrovat, ať už jako jednotlivci nebo maximálně desetičlenné týmy. Vyzdvihla bych, že tam vlastně ten systém zohledňuje, aby měli třeba starší nebo nemocní, obézní lidé, trošku jinak hodnocené ty své výkony.”</w:t>
      </w:r>
    </w:p>
    <w:p>
      <w:pPr/>
      <w:r>
        <w:rPr/>
        <w:t xml:space="preserve">Nejdůležitější nakonec ovšem není počet kroků nebo na kole ujetých kilometrů. </w:t>
      </w:r>
    </w:p>
    <w:p>
      <w:pPr/>
      <w:r>
        <w:rPr>
          <w:b w:val="1"/>
          <w:bCs w:val="1"/>
        </w:rPr>
        <w:t xml:space="preserve">Lucie Kuběnová, odbor rozvoje a investic, MěÚ Nový Jičín: </w:t>
      </w:r>
      <w:r>
        <w:rPr/>
        <w:t xml:space="preserve">“10 000 kroků i Do práce na kole jsou kampaně, které motivují občany k pohybu, který je pokud možno nejlépe pravidelný, což vnímáme jako důležité.” </w:t>
      </w:r>
    </w:p>
    <w:p>
      <w:pPr/>
      <w:r>
        <w:rPr/>
        <w:t xml:space="preserve">Další jarní událostí Zdravého města je akce Ukliďme Česko. Skupina dobrovolníků vyrazí na očistu vybrané lokality 28. března. </w:t>
      </w:r>
    </w:p>
    <w:p>
      <w:pPr/>
      <w:r>
        <w:rPr>
          <w:b w:val="1"/>
          <w:bCs w:val="1"/>
        </w:rPr>
        <w:t xml:space="preserve">Ondřej Syrovátka (ZELENÍ), 1. místostarosta Nového Jičína: </w:t>
      </w:r>
      <w:r>
        <w:rPr/>
        <w:t xml:space="preserve">“Bude to potok Rakovec, který je na Lamberku. Je to zároveň i pěkná vycházková oblast, takže ideální pro rodiny s dětmi. Sejdeme se na Lamberku u hřiště, odkud vyrazíme společně a budeme proti proudu potoka, budeme postupně uklízet, odkládat pytle a ty pytle potom technické služby po víkendu odvezou. No a zase na rok dva ten potok bude pěkný a bude vybízet k dalším procházkám.”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664/na-jare-startuji-vyzvy-pro-ty-kteri-se-chteji-hyb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2026-06-28T11:08:11+02:00</dcterms:created>
  <dcterms:modified xsi:type="dcterms:W3CDTF">2026-06-28T11:08:11+02:00</dcterms:modified>
</cp:coreProperties>
</file>

<file path=docProps/custom.xml><?xml version="1.0" encoding="utf-8"?>
<Properties xmlns="http://schemas.openxmlformats.org/officeDocument/2006/custom-properties" xmlns:vt="http://schemas.openxmlformats.org/officeDocument/2006/docPropsVTypes"/>
</file>