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učiliště stavební v Opavě získá nové moderní dílny a učebny</w:t>
      </w:r>
    </w:p>
    <w:p>
      <w:pPr/>
      <w:r>
        <w:rPr/>
        <w:t xml:space="preserve">Stávající prostory dílen na ulici Janská už kapacitně ani technicky nevyhovují. Řešením je rozsáhlá modernizace, která výrazně zvýší kapacitu i kvalitu odborné výuky.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“Budeme zde budovat nové zázemí, nové dílny pro zhruba asi 90 žáků, což je navýšení kapacity, budou tady umístěny nové moderní technologie, strojní zařízení zhruba v hodnotě 20 milionů korun, celková investice i s tou stavbou vyjde zhruba na 108 milionů korun a budujeme, tak jak říkáme, modernější, kvalitnější a vzdělanější kraj.”</w:t>
      </w:r>
    </w:p>
    <w:p>
      <w:pPr/>
      <w:r>
        <w:rPr/>
        <w:t xml:space="preserve">Projekt je součástí širší podpory školství v regionu, kam kraj letos plánuje investovat více než miliardu korun. Nové prostory vzniknou přístavbou i nástavbou stávající budovy. Díky tomu se škola konečně zbaví dlouhodobého nedostatku místa.</w:t>
      </w:r>
    </w:p>
    <w:p>
      <w:pPr/>
      <w:r>
        <w:rPr>
          <w:b w:val="1"/>
          <w:bCs w:val="1"/>
        </w:rPr>
        <w:t xml:space="preserve">Miroslav Weisz, ředitel, Střední odborné učiliště stavební, Opava: </w:t>
      </w:r>
      <w:r>
        <w:rPr/>
        <w:t xml:space="preserve">“Rekonstrukce je hlavně z prostorových důvodů, že my tady už nemáme prostor, aby jsme se mohli někde dál rozširovat a hlavně nakupovat nové technologie. Bude se jednat o přístavbu, tady vznikne celé jedno nové křídlo a taky se bude jednat o nástavbu, protože zatím tady byla sedlová střecha a vlastně byla tam půda, která byla málo využitelná. Teď tady bude plochá střecha, tím pádem celé jedno patro přibude, které můžeme plně využívat.”</w:t>
      </w:r>
    </w:p>
    <w:p>
      <w:pPr/>
      <w:r>
        <w:rPr/>
        <w:t xml:space="preserve">Součástí projektu je také vybudování moderní počítačové učebny, která bude sloužit k výuce programování CNC strojů. </w:t>
      </w:r>
    </w:p>
    <w:p>
      <w:pPr/>
      <w:r>
        <w:rPr/>
        <w:t xml:space="preserve">Nové digitální zázemí bude dostupné všem žákům bez ohledu na obor.</w:t>
      </w:r>
    </w:p>
    <w:p>
      <w:pPr/>
      <w:r>
        <w:rPr>
          <w:b w:val="1"/>
          <w:bCs w:val="1"/>
        </w:rPr>
        <w:t xml:space="preserve">Miroslav Weisz, ředitel, Střední odborné učiliště stavební, Opava:</w:t>
      </w:r>
      <w:r>
        <w:rPr/>
        <w:t xml:space="preserve"> “Kluci se ve škole v teorii učí programovat a tady na praxi vlastně ty své vědomosti potom využívají na praktických dovednostech. No a vzniknou nám i takové věci, které jsme doteď neměli, jako je zázemí na svačinu, jako jsou opravdu odpovídající šatny velikostně.”</w:t>
      </w:r>
    </w:p>
    <w:p>
      <w:pPr/>
      <w:r>
        <w:rPr/>
        <w:t xml:space="preserve">Nové dílny budou využívat studenti oborů truhlář, tesař i klempíř, kteří nyní pracují v provizorních podmínkách.</w:t>
      </w:r>
    </w:p>
    <w:p>
      <w:pPr/>
      <w:r>
        <w:rPr>
          <w:b w:val="1"/>
          <w:bCs w:val="1"/>
        </w:rPr>
        <w:t xml:space="preserve">anketa: učni, Střední odborné učiliště stavební, Opava: </w:t>
      </w:r>
      <w:r>
        <w:rPr/>
        <w:t xml:space="preserve">“Některé ty stroje už jsou takové zastaralejší. Jsme tady teďka spojeni s pokrývačemi a ten prostor je fakt malý, je tady málo ponků, takže bude to jako lepší. </w:t>
      </w:r>
    </w:p>
    <w:p>
      <w:pPr/>
      <w:r>
        <w:rPr/>
        <w:t xml:space="preserve">“Je to docela dobrý jako, těším se.”</w:t>
      </w:r>
    </w:p>
    <w:p>
      <w:pPr/>
      <w:r>
        <w:rPr/>
        <w:t xml:space="preserve">“No jako bude to dobrý.”</w:t>
      </w:r>
    </w:p>
    <w:p>
      <w:pPr/>
      <w:r>
        <w:rPr/>
        <w:t xml:space="preserve">Stavba potrvá přibližně dva roky a technicky nebude úplně jednoduchá</w:t>
      </w:r>
    </w:p>
    <w:p>
      <w:pPr/>
      <w:r>
        <w:rPr>
          <w:b w:val="1"/>
          <w:bCs w:val="1"/>
        </w:rPr>
        <w:t xml:space="preserve">David Richtar, výrobní ředitel realizační firmy: </w:t>
      </w:r>
      <w:r>
        <w:rPr/>
        <w:t xml:space="preserve">“Tady, kde jsme v této budově, tak horní patro přijde celé odbourat, spodní patro zůstává a přijde k tomu přístavba, která bude dilatačně oddělena od tady tohoto objektu. Speciální ta stavba je v tom, že se tady vlastně dává ocelová nosná konstrukce, takže jak my budeme mít vyřešeny tady tuto nosnou konstrukci, tak už by to mělo jít bez problému, s tím, že přístavba je založena na pilotách.”</w:t>
      </w:r>
    </w:p>
    <w:p>
      <w:pPr/>
      <w:r>
        <w:rPr/>
        <w:t xml:space="preserve">Modernizace dílen tak přinese nejen větší kapacitu, ale především kvalitnější podmínky pro odborné vzdělávání, které odpovídají současným požadavkům praxe.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06/stredni-odborne-uciliste-stavebni-v-opave-ziska-nove-moderni-dilny-a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2026-05-17T00:40:13+02:00</dcterms:created>
  <dcterms:modified xsi:type="dcterms:W3CDTF">2026-05-17T00:40:13+02:00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