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Defence Tech na půdě VŠB - Technické univerzity Ostrava propojila průmysl, výzkum i armádu</w:t>
      </w:r>
    </w:p>
    <w:p>
      <w:pPr/>
      <w:r>
        <w:rPr/>
        <w:t xml:space="preserve">Aula Vysoké školy báňské hostila odborníky z celé republiky i zahraničí. Konference Defence Tech Innovation nabídla prostor pro sdílení inovací a hledání konkrétních řešení v oblasti obrany a technologií.</w:t>
      </w:r>
    </w:p>
    <w:p>
      <w:pPr/>
      <w:r>
        <w:rPr>
          <w:b w:val="1"/>
          <w:bCs w:val="1"/>
        </w:rPr>
        <w:t xml:space="preserve">Igor Ivan, rektor VŠB-TU Ostrava: </w:t>
      </w:r>
      <w:r>
        <w:rPr/>
        <w:t xml:space="preserve">“Jsou tady zástupci Armády České republiky, přední představitele velkých a významných firem, univerzity obrany, naší univerzity. Opravdu cílem je najít oblasti, kde můžeme dále spolupracovat a tu spolupráci dále rozvíjet.”</w:t>
      </w:r>
    </w:p>
    <w:p>
      <w:pPr/>
      <w:r>
        <w:rPr/>
        <w:t xml:space="preserve">Součástí akce byla také prezentace moderní vojenské techniky přímo před aulou. Podle zástupců průmyslu představuje obranný sektor velkou příležitost i pro české firmy.</w:t>
      </w:r>
    </w:p>
    <w:p>
      <w:pPr/>
      <w:r>
        <w:rPr>
          <w:b w:val="1"/>
          <w:bCs w:val="1"/>
        </w:rPr>
        <w:t xml:space="preserve">Jan Rafaj, prezident Svazu průmyslu a dopravy ČR: </w:t>
      </w:r>
      <w:r>
        <w:rPr/>
        <w:t xml:space="preserve">“Nejenom ty giganty, o kterých se neustále hovoří, ale právě pro ty malé a střední firmy, kterým dává příležitost se posunout v inovacích, v transformaci.”</w:t>
      </w:r>
    </w:p>
    <w:p>
      <w:pPr/>
      <w:r>
        <w:rPr/>
        <w:t xml:space="preserve">Konference se zaměřila i na aktuální potřeby armády a nutnost její modernizace.</w:t>
      </w:r>
    </w:p>
    <w:p>
      <w:pPr/>
      <w:r>
        <w:rPr>
          <w:b w:val="1"/>
          <w:bCs w:val="1"/>
        </w:rPr>
        <w:t xml:space="preserve">Petr Milčický, ředitel sekce rozvoje sil MO ČR: </w:t>
      </w:r>
      <w:r>
        <w:rPr/>
        <w:t xml:space="preserve">“Armádě chybí spousta věcí. Pokud bych se bavil o schopnosti využívat nejmodernější technologie, tak armádě chybí některé legislativní nebo zákonné možnosti se intenzivně a rychle zapojit do inovačních procesů, které by umožňovaly nejnovější technologie přelomového charakteru jako je umělá inteligence.”</w:t>
      </w:r>
    </w:p>
    <w:p>
      <w:pPr/>
      <w:r>
        <w:rPr/>
        <w:t xml:space="preserve">Rozvoj průmyslu a technologií je klíčový i pro budoucnost regionu.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kraj je průmysl a jeho průmyslová základna nesmírně důležitá. Je to pro nás jako pro vedení kraje jedna z priorit ty technologie posouvat dopředu.” </w:t>
      </w:r>
    </w:p>
    <w:p>
      <w:pPr/>
      <w:r>
        <w:rPr/>
        <w:t xml:space="preserve">Propojování těchto sektorů tak není jen debatou odborníků, ale klíčovým krokem k posílení bezpečnosti i budoucí konkurenceschopnosti Česka.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810/konference-defence-tech-na-pude-vsb--technicke-univerzity-ostrava-propojila-prumysl-vyzkum-i-arm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2026-05-03T07:15:11+02:00</dcterms:created>
  <dcterms:modified xsi:type="dcterms:W3CDTF">2026-05-03T07:15:11+02:00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