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27.3.2026,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Havířované vyrazili na první letošní farmářské trhy</w:t>
      </w:r>
    </w:p>
    <w:p>
      <w:pPr/>
      <w:r>
        <w:rPr/>
        <w:t xml:space="preserve">Dlouhá fronta se u stánků s pochutinami na náměstí Republiky v Havířově tvořila už od sedmé hodiny ranní. Farmářské trhy se po zimní pauze opět vrátily.</w:t>
      </w:r>
    </w:p>
    <w:p>
      <w:pPr/>
      <w:r>
        <w:rPr>
          <w:b w:val="1"/>
          <w:bCs w:val="1"/>
        </w:rPr>
        <w:t xml:space="preserve">anketa:</w:t>
      </w:r>
      <w:r>
        <w:rPr/>
        <w:t xml:space="preserve"> „Chyběly mi nejvíce saláty, pro které jsem tady přišla. Jsem ráda, že trhy v Havířově jsou. Přála bych jim lepší počasí dneska, protože za chvíli má začít pršet.“</w:t>
      </w:r>
    </w:p>
    <w:p>
      <w:pPr/>
      <w:r>
        <w:rPr>
          <w:b w:val="1"/>
          <w:bCs w:val="1"/>
        </w:rPr>
        <w:t xml:space="preserve">anketa:</w:t>
      </w:r>
      <w:r>
        <w:rPr/>
        <w:t xml:space="preserve"> „Chybělo mi to, takže jsme strašně rádi, že už jsou tady.“ Takže masožravec? „Ano, určitě ano.“</w:t>
      </w:r>
    </w:p>
    <w:p>
      <w:pPr/>
      <w:r>
        <w:rPr>
          <w:b w:val="1"/>
          <w:bCs w:val="1"/>
        </w:rPr>
        <w:t xml:space="preserve">anketa:</w:t>
      </w:r>
      <w:r>
        <w:rPr/>
        <w:t xml:space="preserve"> „Je to super, mám to ráda, chodím vždy, nějakou malou tržbu jim udělám a je to fajn.“</w:t>
      </w:r>
    </w:p>
    <w:p>
      <w:pPr/>
      <w:r>
        <w:rPr/>
        <w:t xml:space="preserve">Farmářské trhy pořádá již řadu let Jaroslava Fojtíková, kterou těší, že nejde jen o prodej, ale také o příjemnou a přátelskou atmosféru. S příchodem jara bude navíc stánků postupně přibývat.</w:t>
      </w:r>
    </w:p>
    <w:p>
      <w:pPr/>
      <w:r>
        <w:rPr>
          <w:b w:val="1"/>
          <w:bCs w:val="1"/>
        </w:rPr>
        <w:t xml:space="preserve">Jaroslava Fojtíková, organizátorka farmářských trhů:</w:t>
      </w:r>
      <w:r>
        <w:rPr/>
        <w:t xml:space="preserve"> „Člověk si na to zvykl, že vlastně po celý rok ty trhy jsou, ti lidé jsou vám blízcí, no tak to víte, že chyběly, že? Ale ta zima tomu dost ubere, člověk tady musí stát v zimě, tak to není moc příjemné, jako dneska vlastně ještě. Tak dneska jsou první trhy před Velikonocemi, takže stánků je tady docela, si myslím, hodně, i když hodně lidí odřeklo, protože se bojí počasí, protože hrozili katastrofou – sníh, déšť a já nevím, co by mělo všechno padat z toho nebe. No ale to pevné jádro tady dneska zůstalo.“</w:t>
      </w:r>
    </w:p>
    <w:p>
      <w:pPr/>
      <w:r>
        <w:rPr/>
        <w:t xml:space="preserve">Chystáte nějaké novinky, nebo trhy pojedou ve zvyklém režimu?</w:t>
      </w:r>
    </w:p>
    <w:p>
      <w:pPr/>
      <w:r>
        <w:rPr>
          <w:b w:val="1"/>
          <w:bCs w:val="1"/>
        </w:rPr>
        <w:t xml:space="preserve">Jaroslava Fojtíková, organizátorka farmářských trhů:</w:t>
      </w:r>
      <w:r>
        <w:rPr/>
        <w:t xml:space="preserve"> „Trhy budou ve zvyklém režimu. Teď jsou vlastně takové předvelikonoční, spíše nárazové, začínáme v dubnu. Myslím, že další jsou 17. dubna a pak ve čtrnáctidenních intervalech. Jelikož ale město pořádá v pátky různé akce, myslím, že dva trhy v květnu budou ve středu a jeden zářijový také. Lidé si to najdou na facebookových stránkách havířovských farmářských trhů. Abychom je o trhy nepřipravili, přesunuli jsme je na středu. Je to taková polovina týdne, takže lidé si snad přijdou.“</w:t>
      </w:r>
    </w:p>
    <w:p>
      <w:pPr/>
      <w:r>
        <w:rPr/>
        <w:t xml:space="preserve">A lidé určitě přijdou, farmářské trhy k Havířovu prostě patří.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833/havirovane-vyrazili-na-prvni-letosni-farmarske-tr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2026-10-01T07:22:30+02:00</dcterms:created>
  <dcterms:modified xsi:type="dcterms:W3CDTF">2026-10-01T07:22:30+02:00</dcterms:modified>
</cp:coreProperties>
</file>

<file path=docProps/custom.xml><?xml version="1.0" encoding="utf-8"?>
<Properties xmlns="http://schemas.openxmlformats.org/officeDocument/2006/custom-properties" xmlns:vt="http://schemas.openxmlformats.org/officeDocument/2006/docPropsVTypes"/>
</file>