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Horní Suché pasovala prvňáčky na nové čtenáře</w:t>
      </w:r>
    </w:p>
    <w:p>
      <w:pPr/>
      <w:r>
        <w:rPr/>
        <w:t xml:space="preserve">Čtení rozvíjí u dětí fantazii, vzdělává je a hlavně knížka by měla být jejich kamarádem. O to se snaží i v knihovně, kde každoročně připravují pro malé školáky Pasování na čtenáře.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„Tak jako všichni prvňáčci v naší škole, každoročně jsou pasováni na čtenáře s naší milou spisovatelkou paní Zuzanou Pospíšilovou. Protože březen je měsíc čtenářů, měsíc knih, a my všichni čtenáři máme svátek, tak velmi rádi mezi sebou přivítáme ty nejmenší čtenáře, kteří, doufám, budou číst a budou do naší knihovny chodit rádi. Máme pro ně krásné knihy, nové knihy kupujeme, takže si myslím, že naše knihovna má co nabídnout dětem a byli bychom velmi rádi, kdyby sem chodily.“</w:t>
      </w:r>
    </w:p>
    <w:p>
      <w:pPr/>
      <w:r>
        <w:rPr/>
        <w:t xml:space="preserve">Při pasování na čtenáře děti prokázaly, že už znají všechna písmena.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„Alenka bydlí blízko školy. Hned naproti může proto spát.“</w:t>
      </w:r>
    </w:p>
    <w:p>
      <w:pPr/>
      <w:r>
        <w:rPr/>
        <w:t xml:space="preserve">Všechny děti se na tento den moc těšily.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dneska šli do knihovny, protože jsme tu měli pasování na čtenáře. A co to znamená? Že už umíme skoro všechna písmena.“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bylo pasování na čtenáře a noc s Andersenem máme. A co tam budete dělat? Spát a dělat nějaké hry.“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do knihovny moc ráda a čtu knížky. A jaké knížky máš nejraději? Nejraději mám takovou knížku Bubáčka, to je takový příběh. A ještě mám ráda takové ty s princeznami a se srdíčkem.“</w:t>
      </w:r>
    </w:p>
    <w:p>
      <w:pPr/>
      <w:r>
        <w:rPr/>
        <w:t xml:space="preserve">Pro malé školáky tak tento den znamenal další krok do světa knih.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3878/knihovna-v-horni-suche-pasovala-prvnacky-na-nov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2026-04-03T10:51:23+02:00</dcterms:created>
  <dcterms:modified xsi:type="dcterms:W3CDTF">2026-04-03T10:51:23+02:00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