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učitelů oslavil v kině Centrum úspěchy žáků i pedagogů</w:t>
      </w:r>
    </w:p>
    <w:p>
      <w:pPr/>
      <w:r>
        <w:rPr/>
        <w:t xml:space="preserve">Učitelé jsou těmi, kteří dětem nepředávají jen vědomosti, ale rozvíjejí i jejich talent, zájmy a připravují je na další život. Odměnou pro ně je, když jsou žáci či kolektivy úspěšní, ať už v různých soutěžích, nebo při přijetí na svou vysněnou školu. Všechny tyto úspěchy mohli společně oslavit v rámci Dne učitelů, který se konal v kině Centrum.</w:t>
      </w:r>
    </w:p>
    <w:p>
      <w:pPr/>
      <w:r>
        <w:rPr>
          <w:b w:val="1"/>
          <w:bCs w:val="1"/>
        </w:rPr>
        <w:t xml:space="preserve">Pavel Rapant (BEZPP), náměstek primátora:</w:t>
      </w:r>
      <w:r>
        <w:rPr/>
        <w:t xml:space="preserve"> „Dnešní společenský večer předávání ocenění pedagogickým pracovníkům, žákům a kolektivům je skvělou příležitostí vyjádřit úctu a vděk všem pedagogům za jejich obětavou práci. Oni jsou ti, kteří dětem dávají vzdělání a učí je hodnotám, které je budou provázet celým životem. Já bych chtěl popřát mnoho trpělivosti, energie a radosti v jejich práci a věřím, že si dnešní společenský večer užijí.“</w:t>
      </w:r>
    </w:p>
    <w:p>
      <w:pPr/>
      <w:r>
        <w:rPr/>
        <w:t xml:space="preserve">Jak vy jako magistrát můžete zpříjemnit práci pedagogům, ale i žákům na školách?</w:t>
      </w:r>
    </w:p>
    <w:p>
      <w:pPr/>
      <w:r>
        <w:rPr>
          <w:b w:val="1"/>
          <w:bCs w:val="1"/>
        </w:rPr>
        <w:t xml:space="preserve">Pavel Rapant (BEZPP), náměstek primátora:</w:t>
      </w:r>
      <w:r>
        <w:rPr/>
        <w:t xml:space="preserve"> „My se snažíme investovat do škol a školek spoustu financí tak, aby pracovní prostředí i vše kolem odpovídalo 21. století, a věřím, že se nám to daří.“</w:t>
      </w:r>
    </w:p>
    <w:p>
      <w:pPr/>
      <w:r>
        <w:rPr/>
        <w:t xml:space="preserve">Žáci, jednotlivci i kolektivy se každoročně zapojují do různých soutěží a sklízí úspěchy. Jak jste hrdí na jejich výsledky?</w:t>
      </w:r>
    </w:p>
    <w:p>
      <w:pPr/>
      <w:r>
        <w:rPr>
          <w:b w:val="1"/>
          <w:bCs w:val="1"/>
        </w:rPr>
        <w:t xml:space="preserve">Pavel Rapant (BEZPP), náměstek primátora:</w:t>
      </w:r>
      <w:r>
        <w:rPr/>
        <w:t xml:space="preserve"> „Samozřejmě jsme hrdí, protože reprezentují nejen sebe a školu, ale také naše město, a my je v tom budeme nadále podporovat.“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880/den-ucitelu-oslavil-v-kine-centrum-uspechy-zaku-i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2026-08-16T10:03:26+02:00</dcterms:created>
  <dcterms:modified xsi:type="dcterms:W3CDTF">2026-08-16T10:03:26+02:00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