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Cestou do Rychvaldu opatrně kolem stavby chodníku</w:t>
      </w:r>
    </w:p>
    <w:p>
      <w:pPr/>
      <w:r>
        <w:rPr>
          <w:b w:val="1"/>
          <w:bCs w:val="1"/>
        </w:rPr>
        <w:t xml:space="preserve">Pavel Buzek (STAN), starosta Dolní Lutyně: </w:t>
      </w:r>
      <w:r>
        <w:rPr/>
        <w:t xml:space="preserve">„Dnešním dnem jsme předali staveniště a v nejbližších dnech budou instalovány semafory na ulicích Koperníkova a Rychvaldská, protože začíná stavba chodníku mezi TJ Sokol Dolní Lutyně a částí Zbytky. Dopravní omezení bude částečné, práce budou probíhat po úsecích dlouhých asi 200 až 250 metrů a dopravu budou řídit semafory. Stavba skončí koncem října roku 2026.“</w:t>
      </w:r>
    </w:p>
    <w:p>
      <w:pPr/>
      <w:r>
        <w:rPr/>
        <w:t xml:space="preserve">Chodník je důležitý pro zvýšení bezpečnosti chodců.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„Jedná se o propojení centra obce s částí Zbytky. Chodník už vede z centra až k TJ Sokol, poté tam byl nebezpečný úsek u Ďáblovy kolonie a následně už máme vybudovaný chodník na Zbytkách. Tyto dvě části nyní propojujeme. A samozřejmě v plánování chodníků pokračujeme dál.“</w:t>
      </w:r>
    </w:p>
    <w:p>
      <w:pPr/>
      <w:r>
        <w:rPr/>
        <w:t xml:space="preserve">Po dobu stavby by měli řidiči úsekem projíždět opatrně, aby nedošlo k případné kolizi.</w:t>
      </w:r>
    </w:p>
    <w:p>
      <w:pPr/>
      <w:r>
        <w:rPr>
          <w:b w:val="1"/>
          <w:bCs w:val="1"/>
        </w:rPr>
        <w:t xml:space="preserve">Pavel Buzek (STAN), starosta Dolní Lutyně: </w:t>
      </w:r>
      <w:r>
        <w:rPr/>
        <w:t xml:space="preserve">„Po výstavbě chodníku bude propojeno centrum s částí Zbytky a lidé už nebudou muset chodit po silnici. Tím pádem dojde k bezpečnějšímu řešení pro chodce.“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53915/cestou-do-rychvaldu-opatrne-kolem-stavby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2026-08-26T18:48:06+02:00</dcterms:created>
  <dcterms:modified xsi:type="dcterms:W3CDTF">2026-08-26T18:48:06+02:00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