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ukázalo pravý smysl Velikonoc</w:t>
      </w:r>
    </w:p>
    <w:p>
      <w:pPr/>
      <w:r>
        <w:rPr/>
        <w:t xml:space="preserve"> Úlohou muzea je nejen schraňovat doklady doby, ale i vzdělávat. To Novojičínské se své edukační role ujímá pravidelně, a speciálně také v období Velikonoc.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“Každoročně navazujeme na masopust, obdobím před Velikonocemi, období postní, kdy seznamujeme děti, že to období se připravujeme na největší křesťanské svátky, a to jsou Velikonoce. Co to vůbec znamená Velikonoce, co se stalo o té veliké noci z toho křesťanského pohledu, a zároveň samozřejmě zmíníme i lidové zvyky a tradice s tím spojené, které jsou spojené s tím přicházejícím jarem.”</w:t>
      </w:r>
    </w:p>
    <w:p>
      <w:pPr/>
      <w:r>
        <w:rPr/>
        <w:t xml:space="preserve">Návštěvníci Žerotínského zámku se mimo jiné dozvěděli, jaký význam měly smrtná a květná neděle, a následně celý barevný týden, a jaký smysl měla velikonoční symbolika pro naše předky.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“Proč my vlastně zdobíme vajíčko, že je to symbol nového života, proč kluci musí každý rok uplést nový tatar, protože přenášejí tu sílu z těch proutků, z té nové mízy, tu pružnost na ty holky, a to souvisí s tím novým jarem a s tím novým životem.”</w:t>
      </w:r>
    </w:p>
    <w:p>
      <w:pPr/>
      <w:r>
        <w:rPr/>
        <w:t xml:space="preserve">Program s velikonoční tématikou navštívily v muzeu během dvou týdnů především stovky dětí z mateřských a základních škol z Novojičínska a dorazili i školáci ze speciální základní školy na Komenského ulici.</w:t>
      </w:r>
    </w:p>
    <w:p>
      <w:pPr/>
      <w:r>
        <w:rPr>
          <w:b w:val="1"/>
          <w:bCs w:val="1"/>
        </w:rPr>
        <w:t xml:space="preserve">Dominik Šnerch, ZŠ a MŠ speciální Nový Jičín: </w:t>
      </w:r>
      <w:r>
        <w:rPr/>
        <w:t xml:space="preserve">"Znám tu říkanku. Hody, hody doprovody, dejte vejce malovaný...."</w:t>
      </w:r>
    </w:p>
    <w:p>
      <w:pPr/>
      <w:r>
        <w:rPr>
          <w:b w:val="1"/>
          <w:bCs w:val="1"/>
        </w:rPr>
        <w:t xml:space="preserve">David Man, ZŠ a MŠ speciální Nový Jičín: </w:t>
      </w:r>
      <w:r>
        <w:rPr/>
        <w:t xml:space="preserve">"Barvil jsem vajíčka a pletl tatar."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“Samozřejmě vajíčka se barví přírodninami, my tady používáme červenou řepu, nějaké zelené trávy, ale přimícháváme do toho i barvy, protože to množství těch vajíček, které tady nabarvíme, je třeba tisíc, takže aby ten výsledek byl. A zdobíme je batikovanou metodou, to znamená s různými jarními kytičkami, a voskovou metodou, takže to všechno si tady děti můžou vyzkoušet.”</w:t>
      </w:r>
    </w:p>
    <w:p>
      <w:pPr/>
      <w:r>
        <w:rPr/>
        <w:t xml:space="preserve">Prezentace tradičního zdobení vajíček nebo i pletení tatarů byla současně ukázkou toho, co všechno vlastně práce muzejníků v souvislosti s přípravou workshopů obnáší.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“My vyrážíme každoročně na louky a sbíráme všechno, co nám příroda dovolí, člověk by se divil, kolik už toho hned v březnu je, a samozřejmě vyrážíme i na pruty, kterých musíme nasbírat veliké množství, takže máme v tomto období dost práce.” </w:t>
      </w:r>
    </w:p>
    <w:p>
      <w:pPr/>
      <w:r>
        <w:rPr/>
        <w:t xml:space="preserve">A co se týče vajíček, i když si děti většinou nosily své z domu, tak pro různé případy zapomenutí nebo rozbití tu měli připraveno 300 vyfouknutých skořápek. Jak s úsměvem pracovnice muzea podotkly, shromažďují je v domácnostech postupně už od Vánoc.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26/muzeum-ukazalo-pravy-smysl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2026-04-07T09:44:55+02:00</dcterms:created>
  <dcterms:modified xsi:type="dcterms:W3CDTF">2026-04-07T09:44:55+02:00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