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Kravařích roste bydlení pro lidi se zdravotním postižením, stěhovat se budou ze Zámku Dolní Životice</w:t>
      </w:r>
    </w:p>
    <w:p>
      <w:pPr/>
      <w:r>
        <w:rPr/>
        <w:t xml:space="preserve">Nový dvoupodlažní bezbariérový objekt bude sloužit lidem se zdravotním postižením k trvalému bydlení. Kapacita zařízení je 12 klientů, kteří budou mít k dispozici jednolůžkové pokoje a zároveň společné prostory. Jako první se budou stěhovat ze zámku v Dolních Voticích do Kravař.</w:t>
      </w:r>
    </w:p>
    <w:p>
      <w:pPr/>
      <w:r>
        <w:rPr>
          <w:b w:val="1"/>
          <w:bCs w:val="1"/>
        </w:rPr>
        <w:t xml:space="preserve">Kateřina Heibová, ředitelka, Zámek Dolní Životice, p. o.:</w:t>
      </w:r>
      <w:r>
        <w:rPr/>
        <w:t xml:space="preserve"> "Na zámku je aktuálně 73 klientů a postupně budou vznikat čtyři domovy. Jsou to klienti, kteří mají větší míru soběstačnosti a spoustu věcí kolem sebe si zvládnou udělat sami."</w:t>
      </w:r>
    </w:p>
    <w:p>
      <w:pPr/>
      <w:r>
        <w:rPr/>
        <w:t xml:space="preserve">V každém podlaží vznikne obývací část s kuchyňským koutem a sociálním zařízením. Součástí objektu je také zázemí pro personál, který bude zajišťovat nepřetržitou péči. Při stavbě firma narazila na nemalé problémy se spodní vodou.</w:t>
      </w:r>
    </w:p>
    <w:p>
      <w:pPr/>
      <w:r>
        <w:rPr>
          <w:b w:val="1"/>
          <w:bCs w:val="1"/>
        </w:rPr>
        <w:t xml:space="preserve">David Richtar, výrobní ředitel, METOSA GROUP s.r.o.:</w:t>
      </w:r>
      <w:r>
        <w:rPr/>
        <w:t xml:space="preserve"> "Hodně jsme tady bojovali s čerpáním a s betonáží. Betonáž vlastně  je na pilotech, naštěstí, které tomu hodně pomůžou. Základovou desku už máme betonovou, no a začínáme hrubou stavbu."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"Projekt je v rámci transformace Zámku Dolní Životice v oblasti sociální. Tento projekt vychází zhruba na 54 milionů korun."</w:t>
      </w:r>
    </w:p>
    <w:p>
      <w:pPr/>
      <w:r>
        <w:rPr/>
        <w:t xml:space="preserve">Moravskoslezský kraj se na financování podílí osmi miliony, zbytek nákladů pokryje dotace. Dokončení stavby je plánováno na letošní listopad.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3/v-kravarich-roste-bydleni-pro-lidi-se-zdravotnim-postizenim-stehovat-se-budou-ze-zamku-dolni-ziv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2026-04-09T20:37:05+02:00</dcterms:created>
  <dcterms:modified xsi:type="dcterms:W3CDTF">2026-04-09T20:37:05+02:00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