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 nadarmo se Lysé hoře přezdívá královna Beskyd</w:t>
      </w:r>
    </w:p>
    <w:p>
      <w:pPr/>
      <w:r>
        <w:rPr/>
        <w:t xml:space="preserve">Nabízí nejen nádherné  výhledy, ale i jedinečnou atmosféru, která se mění s každým ročním obdobím. Každý  rok zde vystoupá až 400 tisíc lidí.</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Na Lysou horu vede několik značených tras, které se liší  náročností i délkou. Mezi nejnavštěvovanější patří z Ostravice, Malenovic  nebo z Krásné.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w:t>
      </w:r>
    </w:p>
    <w:p>
      <w:pPr/>
      <w:r>
        <w:rPr/>
        <w:t xml:space="preserve">Průběžnou obnovou neprocházejí v Beskydech jen klasické  turistické trasy, ale také stezky nazvané Po medvědích tlapkách. Nově na nich  přibylo několik informačních panelů.</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Kdo by se chtěl vydat Po medvědích tlapkách, najde mapu tras  a potřebné informace na internetových stránkách projektu. Po náročném výstupu  na Lysou čeká turisty zasloužená odměna. Za dobré viditelnosti lze z vrcholu  spatřit nejen okolní beskydské vrcholy, ale i Jeseníky nebo dokonce vzdálené  Tatry.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969/ne-nadarmo-se-lyse-hore-prezdiva-kralovna-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2026-04-08T23:06:44+02:00</dcterms:created>
  <dcterms:modified xsi:type="dcterms:W3CDTF">2026-04-08T23:06:44+02:00</dcterms:modified>
</cp:coreProperties>
</file>

<file path=docProps/custom.xml><?xml version="1.0" encoding="utf-8"?>
<Properties xmlns="http://schemas.openxmlformats.org/officeDocument/2006/custom-properties" xmlns:vt="http://schemas.openxmlformats.org/officeDocument/2006/docPropsVTypes"/>
</file>