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7.4.2026, 08:24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sv. Jáchyma je hotov, otevře za dva měsíce</w:t>
      </w:r>
    </w:p>
    <w:p>
      <w:pPr/>
      <w:r>
        <w:rPr/>
        <w:t xml:space="preserve">Domov svatého Jáchyma ve Studénce vyrostl vedle původního charitního domova svaté Anny zhruba do 15 měsíců. Před pár dny byl zkolaudován.  </w:t>
      </w:r>
    </w:p>
    <w:p>
      <w:pPr/>
      <w:r>
        <w:rPr>
          <w:b w:val="1"/>
          <w:bCs w:val="1"/>
        </w:rPr>
        <w:t xml:space="preserve">Jarmila Pomikálková, ředitelka Charity Studénka:</w:t>
      </w:r>
      <w:r>
        <w:rPr/>
        <w:t xml:space="preserve"> “Máme z toho velkou radost, že se nám to takhle podařilo. Ještě teď vlastně do otevření je potřeba služby zaregistrovat na krajském úřadě, zapsat je do sítě poskytovatelů sociálních služeb, což bude nějakou dobu taky trvat.”</w:t>
      </w:r>
    </w:p>
    <w:p>
      <w:pPr/>
      <w:r>
        <w:rPr>
          <w:b w:val="1"/>
          <w:bCs w:val="1"/>
        </w:rPr>
        <w:t xml:space="preserve">Stanislav Kopecký (ANO), </w:t>
      </w:r>
      <w:r>
        <w:rPr>
          <w:b w:val="1"/>
          <w:bCs w:val="1"/>
        </w:rPr>
        <w:t xml:space="preserve">náměstek hejtmana MS kraje pro sociální oblast</w:t>
      </w:r>
      <w:r>
        <w:rPr>
          <w:b w:val="1"/>
          <w:bCs w:val="1"/>
        </w:rPr>
        <w:t xml:space="preserve">: </w:t>
      </w:r>
      <w:r>
        <w:rPr/>
        <w:t xml:space="preserve">“Snahou Moravskoslezského kraje je budovat lůžka, ale víme, že ta demografická křivka je tak těžká a těch starých lidí bohužel neustále přibývá, tak se snažíme samozřejmě podporovat i službu odlehčovací. Samozřejmě do sítě krajské budou přijati.”</w:t>
      </w:r>
    </w:p>
    <w:p>
      <w:pPr/>
      <w:r>
        <w:rPr/>
        <w:t xml:space="preserve">Kapacita sv. Jáchyma je 18 lůžek pro seniory a čtyři v rámci odlehčovací služby. </w:t>
      </w:r>
    </w:p>
    <w:p>
      <w:pPr/>
      <w:r>
        <w:rPr/>
        <w:t xml:space="preserve">Nové pokoje první služby, což je domov pro seniory, budou první klienti obydlovat po 1. červnu. Druhá služba, ta odlehčovací, se otevře po 1. červenci.</w:t>
      </w:r>
    </w:p>
    <w:p>
      <w:pPr/>
      <w:r>
        <w:rPr/>
        <w:t xml:space="preserve">Charita domov postavila díky dotaci z Ministerstva práce a sociálních věcí ve výši 70 milionů korun. Vzniklé vícenáklady a dovybavení musí ale financovat z vlastních zdrojů. Pomohli dárci z Tříkrálových sbírek a Charita věří i v úspěch benefičního koncertu, který pořádá 6. května v Dělnickém domě.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3987/domov-sv-jachyma-je-hotov-otevre-za-dva-mes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2026-08-27T08:47:11+02:00</dcterms:created>
  <dcterms:modified xsi:type="dcterms:W3CDTF">2026-08-27T08:47:11+02:00</dcterms:modified>
</cp:coreProperties>
</file>

<file path=docProps/custom.xml><?xml version="1.0" encoding="utf-8"?>
<Properties xmlns="http://schemas.openxmlformats.org/officeDocument/2006/custom-properties" xmlns:vt="http://schemas.openxmlformats.org/officeDocument/2006/docPropsVTypes"/>
</file>