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autismu připomněl pomoc rodinám v Havířově</w:t>
      </w:r>
    </w:p>
    <w:p>
      <w:pPr/>
      <w:r>
        <w:rPr/>
        <w:t xml:space="preserve">Nemusíte být na to sami, máte se na koho obrátit. To byla hlavní myšlenka osvětové akce přímo v centru Havířova, do které se zapojily organizace v rámci Světového dne porozumění autismu. A právě pokrytí v oblasti poruchy autistického spektra je na vysoké úrovni.</w:t>
      </w:r>
    </w:p>
    <w:p>
      <w:pPr/>
      <w:r>
        <w:rPr>
          <w:b w:val="1"/>
          <w:bCs w:val="1"/>
        </w:rPr>
        <w:t xml:space="preserve">Renáta Vališová, vedoucí centra RaD:</w:t>
      </w:r>
      <w:r>
        <w:rPr/>
        <w:t xml:space="preserve"> „To znamená, že už od útlého věku mohou využívat ranou péči nebo odborné sociální poradenství. Máme zde školku pro děti se speciálními potřebami, na kterou navazuje škola určená také pro tyto děti.“</w:t>
      </w:r>
    </w:p>
    <w:p>
      <w:pPr/>
      <w:r>
        <w:rPr/>
        <w:t xml:space="preserve">Například havířovský spolek ADAM pomáhá rodinám už od roku 2010.</w:t>
      </w:r>
    </w:p>
    <w:p>
      <w:pPr/>
      <w:r>
        <w:rPr>
          <w:b w:val="1"/>
          <w:bCs w:val="1"/>
        </w:rPr>
        <w:t xml:space="preserve">Marie Gerdová, ředitelka spolku ADAM:</w:t>
      </w:r>
      <w:r>
        <w:rPr/>
        <w:t xml:space="preserve"> „Neděláme primárně volnočasové aktivity. Nabízíme terapeutické aktivity, které jsou odborně vedené psychologem. Na ně pak navazují další aktivity, jako jsou příměstské tábory, víkendové pobyty, taneční a spousta dalších akcí.“</w:t>
      </w:r>
    </w:p>
    <w:p>
      <w:pPr/>
      <w:r>
        <w:rPr/>
        <w:t xml:space="preserve">Každoročně se po této prezentaci na centra či spolky obracejí nové rodiny, které potřebují pomoc. Možná k nim přibude i pan Pavel, který se stará o svého syna.</w:t>
      </w:r>
    </w:p>
    <w:p>
      <w:pPr/>
      <w:r>
        <w:rPr/>
        <w:t xml:space="preserve">Jak to zvládáte sám?</w:t>
      </w:r>
    </w:p>
    <w:p>
      <w:pPr/>
      <w:r>
        <w:rPr>
          <w:b w:val="1"/>
          <w:bCs w:val="1"/>
        </w:rPr>
        <w:t xml:space="preserve">Pan Pavel:</w:t>
      </w:r>
      <w:r>
        <w:rPr/>
        <w:t xml:space="preserve"> „Těžko, hodně těžko.“ Přišel jste se podívat, myslíte, že využijete nějakou podporu? „Možná časem určitě.“</w:t>
      </w:r>
    </w:p>
    <w:p>
      <w:pPr/>
      <w:r>
        <w:rPr/>
        <w:t xml:space="preserve">Síť pomoci je velká. Co ale chybí a na co rodiče upozorňují, je poptávka po samostatném bydlení s podporou pro dospělé lidi s poruchou autistického spektra.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94/svetovy-den-autismu-pripomnel-pomoc-rodina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2026-07-21T08:26:33+02:00</dcterms:created>
  <dcterms:modified xsi:type="dcterms:W3CDTF">2026-07-21T08:26:33+02:00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