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Sokolky z Frýdku-Místku usilují o volejbalový bronz</w:t>
      </w:r>
    </w:p>
    <w:p>
      <w:pPr/>
      <w:r>
        <w:rPr/>
        <w:t xml:space="preserve">Začátek letošní sezony volejbalové extraligy žen nenasvědčoval tomu, že by frýdecko-místecké Sokolky mohly letos zamíchat kartami.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"Ta sezona se nevyvíjela úplně nejlépe pro nás. Nicméně letošní sezona je taková extrémní v tom, že je velice vyrovnaná. Všechny týmy jsou velice vyrovnané. My jsme do posledního zápasu, který jsme hrály v Ostravě, nevěděly, zda vůbec do play-off postoupíme. Tam se nám podařilo vyhrát a tím jsme se dostali do play-off. No a pak už to byla jedna taková velká pohádka."</w:t>
      </w:r>
    </w:p>
    <w:p>
      <w:pPr/>
      <w:r>
        <w:rPr/>
        <w:t xml:space="preserve">Ve čtvrtfinále Frýdek-Místek nečekaně vyřadil favorita z Prostějova.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se vítězstvím v Ostravě něco v nás zlomilo, že bychom mohly něco dokázat. Prostějov byl stoprocentní favorit. Nicméně nám se povedla neskutečná týmová práce celého týmu a dařil se nám servis, a tím jsme si usnadnily obranu a zatlačily."</w:t>
      </w:r>
    </w:p>
    <w:p>
      <w:pPr/>
      <w:r>
        <w:rPr/>
        <w:t xml:space="preserve">Semifinále svěřenkyně trenérky Dědkové sice nestačily na brněnské Šelmy, ale sen o medaili stále trvá.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je to obrovský úspěch. Semifinále ale ještě není konec. Pořád chceme určitě medaili, chceme o ni zabojovat."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"Frýdecko-místecké Sokolky předvádějí v letošní sezoně fantastické výkony. Jedná se o výsledek, který tady dlouho nebyl. Zasáhly do bojů o medaile, a i když to nebude to pomyslné zlato, já věřím, že v boji o bronz budou úspěšné. A nakonec budeme ve Frýdku-Místku slavit."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43/sokolky-z-frydkumistku-usiluji-o-volejbalovy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2026-04-11T15:15:04+02:00</dcterms:created>
  <dcterms:modified xsi:type="dcterms:W3CDTF">2026-04-11T15:15:04+02:00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