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Lední medvědi pořádali v Jablunkově aprílový ponor otužilců</w:t>
      </w:r>
    </w:p>
    <w:p>
      <w:pPr/>
      <w:r>
        <w:rPr>
          <w:b w:val="1"/>
          <w:bCs w:val="1"/>
        </w:rPr>
        <w:t xml:space="preserve">Mario Cinzov, Lední medvědi Jablunkov:</w:t>
      </w:r>
      <w:r>
        <w:rPr/>
        <w:t xml:space="preserve"> „Tradičně budou mezi otužilci vyhlášeni nejstarší muž a žena a také nejmladší kluk a holka. Máme pro ně připravené malé ceny. Aprílový ponor si mohou vyzkoušet i nováčci, protože počasí už bývá příjemnější. Voda má kolem 8 stupňů, takže se vždy najde někdo odvážný, kdo to zkusí poprvé. Loni tu byl jeden účastník poprvé a už se k nám přidal.“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„Když se dívám na počasí, musím říct, že to dnes budou mít skoro jako v termálu. Je krásně a dorazili i otužilci z partnerského města Gogolin a další podporovatelé z okolí. Věřím, že si to všichni užijí.“</w:t>
      </w:r>
    </w:p>
    <w:p>
      <w:pPr/>
      <w:r>
        <w:rPr>
          <w:b w:val="1"/>
          <w:bCs w:val="1"/>
        </w:rPr>
        <w:t xml:space="preserve">Jan Byrtus, otužilec:</w:t>
      </w:r>
      <w:r>
        <w:rPr/>
        <w:t xml:space="preserve"> „Otužuji se rád, dělám to kvůli zdraví. Jsem tady poprvé, jinak chodím do Lomňanky nebo se otužuji doma. Přináší mi to dobrý pocit a cítím se skvěle.“</w:t>
      </w:r>
    </w:p>
    <w:p>
      <w:pPr/>
      <w:r>
        <w:rPr/>
        <w:t xml:space="preserve">U ohně a za doprovodu hudby se otužilci bavili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4122/ledni-medvedi-poradali-v-jablunkove-aprilovy-ponor-otuzi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2026-05-31T02:21:40+02:00</dcterms:created>
  <dcterms:modified xsi:type="dcterms:W3CDTF">2026-05-31T02:21:40+02:00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