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řeší problém s parkováním a navyšuje počty stání. Nově přibyla na ul. Čs. exilu</w:t>
      </w:r>
    </w:p>
    <w:p>
      <w:pPr/>
      <w:r>
        <w:rPr/>
        <w:t xml:space="preserve">První stavební obvod patří v Porubě dlouhodobě k lokalitám, ve kterých je s parkováním největší problém.</w:t>
      </w:r>
    </w:p>
    <w:p>
      <w:pPr/>
      <w:r>
        <w:rPr>
          <w:b w:val="1"/>
          <w:bCs w:val="1"/>
        </w:rPr>
        <w:t xml:space="preserve">Richard Hanáčik (ANO), místostarosta Ostravy-Poruby: </w:t>
      </w:r>
      <w:r>
        <w:rPr/>
        <w:t xml:space="preserve">,,Aut je v ulicích opravdu hodně. Snažíme se veřejný prostor využít maximálně tak, abychom parkovací místa budovali efektivně s minimálním zásahem do zeleně. Ideálním nástrojem, jak řešit parkování v ulicích, například 1. stavebního obvodu, je zjednosměrnění některých ulic. Už v minulosti Poruba k takovému kroku přistoupila. Jedná se například o ulice Větrná, Heyrovského, Gen. Sochora, Jaselská, Bulharská a nyní Čs. exilu.”</w:t>
      </w:r>
    </w:p>
    <w:p>
      <w:pPr/>
      <w:r>
        <w:rPr>
          <w:b w:val="1"/>
          <w:bCs w:val="1"/>
        </w:rPr>
        <w:t xml:space="preserve">Martin Otipka, mluvčí Ostravy-Poruby: </w:t>
      </w:r>
      <w:r>
        <w:rPr>
          <w:i w:val="1"/>
          <w:iCs w:val="1"/>
        </w:rPr>
        <w:t xml:space="preserve">,,Vzniklo tady 17 nových parkovacích míst, což na první pohled nemusí být mnoho, ale myslím si, že lidé, kteří tady bydlí, to ocení.”</w:t>
      </w:r>
    </w:p>
    <w:p>
      <w:pPr/>
      <w:r>
        <w:rPr>
          <w:b w:val="1"/>
          <w:bCs w:val="1"/>
        </w:rPr>
        <w:t xml:space="preserve">obyvatelé Ostravy-Poruby: </w:t>
      </w:r>
      <w:r>
        <w:rPr>
          <w:i w:val="1"/>
          <w:iCs w:val="1"/>
        </w:rPr>
        <w:t xml:space="preserve">,,Jsem rád, že tady jsou místa, protože je tady problém s parkováním.”</w:t>
      </w:r>
    </w:p>
    <w:p>
      <w:pPr/>
      <w:r>
        <w:rPr>
          <w:i w:val="1"/>
          <w:iCs w:val="1"/>
        </w:rPr>
        <w:t xml:space="preserve">,,S parkováním v Porubě je problém, to snad vidí každý.”</w:t>
      </w:r>
    </w:p>
    <w:p>
      <w:pPr/>
      <w:r>
        <w:rPr/>
        <w:t xml:space="preserve">V prvním stavebním obvodu se již vybudovali dva parkovací domy u DK Poklad a začíná stavba třetího na Budovatelské ulici. </w:t>
      </w:r>
    </w:p>
    <w:p>
      <w:pPr/>
      <w:r>
        <w:rPr>
          <w:b w:val="1"/>
          <w:bCs w:val="1"/>
        </w:rPr>
        <w:t xml:space="preserve">Martin Otipka, mluvčí Ostravy-Poruby: </w:t>
      </w:r>
      <w:r>
        <w:rPr>
          <w:i w:val="1"/>
          <w:iCs w:val="1"/>
        </w:rPr>
        <w:t xml:space="preserve">,,A na blízkém náměstí Vítězslava Nováka vzniklo nové parkoviště, které nám nabídlo více než 40 parkovacích míst. Nemyslíme samozřejmě jen na ten první stavební obvod, například na 5. stavebním obvodu plánujeme parkoviště na ulici Alžírská.”</w:t>
      </w:r>
    </w:p>
    <w:p>
      <w:pPr/>
      <w:r>
        <w:rPr/>
        <w:t xml:space="preserve">V lokalitě 5. stavebního obvodu se ještě letos chystá zjednosměrnění ulice Ukrajinská.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154/poruba-resi-problem-s-parkovanim-a-navysuje-pocty-stani-nove-pribyla-na-ul-cs-ex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2026-04-20T18:16:18+02:00</dcterms:created>
  <dcterms:modified xsi:type="dcterms:W3CDTF">2026-04-20T18:16:18+02:00</dcterms:modified>
</cp:coreProperties>
</file>

<file path=docProps/custom.xml><?xml version="1.0" encoding="utf-8"?>
<Properties xmlns="http://schemas.openxmlformats.org/officeDocument/2006/custom-properties" xmlns:vt="http://schemas.openxmlformats.org/officeDocument/2006/docPropsVTypes"/>
</file>