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– Stefania Piszczek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</w:t>
      </w:r>
      <w:r>
        <w:rPr>
          <w:i w:val="1"/>
          <w:iCs w:val="1"/>
        </w:rPr>
        <w:t xml:space="preserve">Příběhy našich sousedů</w:t>
      </w:r>
      <w:r>
        <w:rPr/>
        <w:t xml:space="preserve"> to jest taka młodsza siostra </w:t>
      </w:r>
      <w:r>
        <w:rPr>
          <w:i w:val="1"/>
          <w:iCs w:val="1"/>
        </w:rPr>
        <w:t xml:space="preserve">Paměti naroda</w:t>
      </w:r>
      <w:r>
        <w:rPr/>
        <w:t xml:space="preserve">.  O co chodzi w tym projekcie? Chcieliśmy zrobić coś dla młodzieży, żeby połączyć  młodzież ze starszą generacją. Ich zadaniem jest wyspowiadać tego świadka  historii, stwierdzić ciekawostki z jego życia i później oni mogą wybrać, czy  zrobią z tego wideoreportaż, audioreportaż, komiks albo film animowany.”</w:t>
      </w:r>
    </w:p>
    <w:p>
      <w:pPr/>
      <w:r>
        <w:rPr/>
        <w:t xml:space="preserve">W projekcie „Historie naszych sąsiadów” po raz kolejny  wzięła udział grupka młodych filmowców z Polskiej Szkoły Podstawowej w  Karwinie-Frysztacie.</w:t>
      </w:r>
    </w:p>
    <w:p>
      <w:pPr/>
      <w:r>
        <w:rPr>
          <w:b w:val="1"/>
          <w:bCs w:val="1"/>
        </w:rPr>
        <w:t xml:space="preserve">Tomasz Śmiłowski, opieka pedagogiczna:</w:t>
      </w:r>
      <w:r>
        <w:rPr/>
        <w:t xml:space="preserve"> „Braliśmy  udział w zeszłym roku i wrażenie było chyba dobre, i większość grupy chciała  powtórzyć jeszcze raz.”</w:t>
      </w:r>
    </w:p>
    <w:p>
      <w:pPr/>
      <w:r>
        <w:rPr/>
        <w:t xml:space="preserve">Tym razem uczniowie zaprosili do współpracy Stefanię  Piszczek, nauczycielkę i harcerkę ze Stonawy.</w:t>
      </w:r>
    </w:p>
    <w:p>
      <w:pPr/>
      <w:r>
        <w:rPr>
          <w:b w:val="1"/>
          <w:bCs w:val="1"/>
        </w:rPr>
        <w:t xml:space="preserve">Stefania Piszczek,  bohaterka filmiku:</w:t>
      </w:r>
      <w:r>
        <w:rPr/>
        <w:t xml:space="preserve"> „Ucieszyło mnie to. Jestem bardzo ciekawa, jak to po prostu  te dzieci razem to moje opowiadanie skleiły.”</w:t>
      </w:r>
    </w:p>
    <w:p>
      <w:pPr/>
      <w:r>
        <w:rPr>
          <w:b w:val="1"/>
          <w:bCs w:val="1"/>
        </w:rPr>
        <w:t xml:space="preserve">Jakub Wodecki,  współautor: </w:t>
      </w:r>
      <w:r>
        <w:rPr/>
        <w:t xml:space="preserve">„Jest to jakby wideoreportaż. Każda grupka sobie kręci. No i my  mamy panią Stefanię Piszczek. Całe to jest o jej dzieciństwie w czasie drugiej  wojny światowej. Myśmy wybrali  animację, nie inne, dlatego, bo myśmy chcieli pojechać do Brna, gdzie się to  animuje. Było to bardzo super.” </w:t>
      </w:r>
    </w:p>
    <w:p>
      <w:pPr/>
      <w:r>
        <w:rPr/>
        <w:t xml:space="preserve">W skład zespołu filmowców wchodził również prawnuk pani  Stefanii. Jak sam przyznał, dzięki udziałowi w projekcie dowiedział się wielu  interesujących rzeczy o swojej prababci.</w:t>
      </w:r>
    </w:p>
    <w:p>
      <w:pPr/>
      <w:r>
        <w:rPr>
          <w:b w:val="1"/>
          <w:bCs w:val="1"/>
        </w:rPr>
        <w:t xml:space="preserve">Marek Nalewajka,  współautor:</w:t>
      </w:r>
      <w:r>
        <w:rPr/>
        <w:t xml:space="preserve"> „Nie wiedziałem o babci naprzykład to, że o mało ich zastrzelił  jakiś ruski pijany żołnierz.” </w:t>
      </w:r>
    </w:p>
    <w:p>
      <w:pPr/>
      <w:r>
        <w:rPr>
          <w:b w:val="1"/>
          <w:bCs w:val="1"/>
        </w:rPr>
        <w:t xml:space="preserve">Barbara Konderla,  koordynatorka projektu: </w:t>
      </w:r>
      <w:r>
        <w:rPr/>
        <w:t xml:space="preserve">„Wszystkie prace są później wystawione na stronach  internetowych </w:t>
      </w:r>
      <w:r>
        <w:rPr>
          <w:i w:val="1"/>
          <w:iCs w:val="1"/>
        </w:rPr>
        <w:t xml:space="preserve">Příběhy našich sousedů</w:t>
      </w:r>
      <w:r>
        <w:rPr/>
        <w:t xml:space="preserve">.“ </w:t>
      </w:r>
    </w:p>
    <w:p>
      <w:pPr/>
      <w:r>
        <w:rPr/>
        <w:t xml:space="preserve">Tam znajdą państwo również film uczniów Polskiej Szkoły  Podstawowej w Karwinie o Stefanii Piszczek, nauczycielce i harcerce ze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6/historie-naszych-sasiadow-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2026-06-01T03:24:01+02:00</dcterms:created>
  <dcterms:modified xsi:type="dcterms:W3CDTF">2026-06-01T03:24:01+02:00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