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Vojtěcha v Opavě patřil charitativnímu koncertu na podporu zatopeného kostela sv. Trojice</w:t>
      </w:r>
    </w:p>
    <w:p>
      <w:pPr/>
      <w:r>
        <w:rPr/>
        <w:t xml:space="preserve">Kostel sv. Vojtěcha se opět zaplnil lidmi, kteří přišli podpořit dobrou věc. Benefiční koncert nabídl pestrý hudební program i silnou atmosféru solidarity s poničeným kostelem sv. Trojice.</w:t>
      </w:r>
    </w:p>
    <w:p>
      <w:pPr/>
      <w:r>
        <w:rPr>
          <w:b w:val="1"/>
          <w:bCs w:val="1"/>
        </w:rPr>
        <w:t xml:space="preserve">Lukáš Graca, farník římskokatolické církve: </w:t>
      </w:r>
      <w:r>
        <w:rPr/>
        <w:t xml:space="preserve">“Bylo to po druhé, co jsme uspořádali tento koncert. Ten první byl vloni, byl to muzikál Jesus Christ Superstar a tehdy se tady vybralo necelých 93 tisíc. A letos jsme opět zaplnili kostel. Nebylo to teda jako minule 700 lidí, bylo to míň, ale kostel byl plný a vybralo se hodně.”</w:t>
      </w:r>
    </w:p>
    <w:p>
      <w:pPr/>
      <w:r>
        <w:rPr/>
        <w:t xml:space="preserve">Obnova zatopeného chrámu v Městských sadech už postupně probíhá.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se vybírá na kostel sv. Trojice, který byl velmi silně postižen povodní. Tento kostel je v Městských sadech. No a pomalinku tam probíhají opravy, už jsou vytrhané parkety, jsou odstraněny dveře, byly tam poškozené i obrazy a lavice a vlastně tento dnešní koncert, který je mimořádně krásný, tak věřím, že se nejenom bude líbit, ale že také pomůže i finančně dobré věci.” </w:t>
      </w:r>
    </w:p>
    <w:p>
      <w:pPr/>
      <w:r>
        <w:rPr/>
        <w:t xml:space="preserve">Hlavní hvězdou večera byl violoncellista Jan Hanousek, který vystoupil se svými hosty a představil vlastní tvorbu i další hudební žánry.</w:t>
      </w:r>
    </w:p>
    <w:p>
      <w:pPr/>
      <w:r>
        <w:rPr>
          <w:b w:val="1"/>
          <w:bCs w:val="1"/>
        </w:rPr>
        <w:t xml:space="preserve">Jan Hanousek, violoncellista: </w:t>
      </w:r>
      <w:r>
        <w:rPr/>
        <w:t xml:space="preserve">“Koncert byl žánrově pestrý. Jednak zazněly básně Monsignora Veselého v podání Lukáše Graci. Také tady jsou obrazy krásné, které jsou inspirované mojí hudbou. Byla tady Ave Maria, takže zpěv a septet s mojí rodinou, který jsem složil mojí mamince a já jsem hrál mamince do nebe a lidem tady v sále ať mají to slunce.”</w:t>
      </w:r>
    </w:p>
    <w:p>
      <w:pPr/>
      <w:r>
        <w:rPr/>
        <w:t xml:space="preserve">Program spojil klasiku, populární hudbu i prvky světové hudby.</w:t>
      </w:r>
    </w:p>
    <w:p>
      <w:pPr/>
      <w:r>
        <w:rPr>
          <w:b w:val="1"/>
          <w:bCs w:val="1"/>
        </w:rPr>
        <w:t xml:space="preserve">Milan Bátor, kytarista: </w:t>
      </w:r>
      <w:r>
        <w:rPr/>
        <w:t xml:space="preserve">“Byla to pestrá akce. Pro mě jedna z nejpestřějších, které jsem letos odehrál, protože se tady sešla klasika, sešla se tady populární hudba, sešla se tady africká, indická hudba, což je úžasné.”</w:t>
      </w:r>
    </w:p>
    <w:p>
      <w:pPr/>
      <w:r>
        <w:rPr>
          <w:b w:val="1"/>
          <w:bCs w:val="1"/>
        </w:rPr>
        <w:t xml:space="preserve">Ivo Samiec, bubeník: </w:t>
      </w:r>
      <w:r>
        <w:rPr/>
        <w:t xml:space="preserve">“Nádherná atmosféra dneska se vytvořila. Měl jsem příležitost dneska i zahrát premiérově svoji první skladbu na handpan. Hlavně ty modlitby za život, ta poslední věc mě fakt dojala k slzám.”</w:t>
      </w:r>
    </w:p>
    <w:p>
      <w:pPr/>
      <w:r>
        <w:rPr>
          <w:b w:val="1"/>
          <w:bCs w:val="1"/>
        </w:rPr>
        <w:t xml:space="preserve">Nikola Dorko, flétnistka: </w:t>
      </w:r>
      <w:r>
        <w:rPr/>
        <w:t xml:space="preserve">“To byla první a i velká zkušenost si takhle tady zahrát před všema a užila jsem si to. </w:t>
      </w:r>
    </w:p>
    <w:p>
      <w:pPr/>
      <w:r>
        <w:rPr>
          <w:b w:val="1"/>
          <w:bCs w:val="1"/>
        </w:rPr>
        <w:t xml:space="preserve">anketa: návštěvníci koncertu</w:t>
      </w:r>
      <w:r>
        <w:rPr/>
        <w:t xml:space="preserve">: “Mě se velice líbilo. Je to pro mě veliký zážitek.”</w:t>
      </w:r>
    </w:p>
    <w:p>
      <w:pPr/>
      <w:r>
        <w:rPr/>
        <w:t xml:space="preserve">“Tady v kostele se to hrozně krásně rozléhá, ta akustika jde hodně slyšet.”</w:t>
      </w:r>
    </w:p>
    <w:p>
      <w:pPr/>
      <w:r>
        <w:rPr/>
        <w:t xml:space="preserve">“Bylo to výborné, bylo to pro dobrou věc. Hráli tady skvělí umělci. Užili jsme si to moc a jsme vděční, že se něco takového pořádá.”</w:t>
      </w:r>
    </w:p>
    <w:p>
      <w:pPr/>
      <w:r>
        <w:rPr/>
        <w:t xml:space="preserve">Díky koncertu se podařilo vybrat téměř 42 tisíc korun, které pomohou s obnovou kostela svaté Trojice. Organizátoři věří, že se jeho dveře veřejnosti znovu otevřou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174/kostel-sv-vojtecha-v-opave-patril-charitativnimu-koncertu-na-podporu-zatopeneho-kostela-sv-troj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2026-06-07T08:09:08+02:00</dcterms:created>
  <dcterms:modified xsi:type="dcterms:W3CDTF">2026-06-07T08:09:08+02:00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