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je bezpečná, na nonstop služby chybí strážníci</w:t>
      </w:r>
    </w:p>
    <w:p>
      <w:pPr/>
      <w:r>
        <w:rPr/>
        <w:t xml:space="preserve">Městská policie a obvodní oddělení Policie České republiky zpracovaly o bezpečnostní situaci na území Studénky za rok 2025 souhrnné zprávy. Teď je předložily radě města.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“Myslím si, že situace ve Studénce, co se týče bezpečnosti, je stabilní, není nikterak dramatická.”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“Co se týká nějakých čísel a srovnání, budeme vycházet z počtu oznámení od občanů, kdy v roce 2024 bylo nějakých 566 oznámení přijatých. V loňském roce bylo 479, což je zhruba o 15 procent míň.”</w:t>
      </w:r>
    </w:p>
    <w:p>
      <w:pPr/>
      <w:r>
        <w:rPr/>
        <w:t xml:space="preserve">Celkem strážníci v roce 2025 řešili 828 přestupků, což je o dvacet procent více, než v roce předchozím. Ve valné většině se ale jednalo o prohřešky v dopravě.   </w:t>
      </w:r>
    </w:p>
    <w:p>
      <w:pPr/>
      <w:r>
        <w:rPr/>
        <w:t xml:space="preserve">Od 1. dubna loňského roku městská policie, z důvodu nedostatku strážníků, neslouží nonstop, zpravidla od pondělí do čtvrtka nezajišťuje noční směny.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“Celkem devět strážníků včetně mě. Samozřejmě jsme tak, jako většina městských, krom výjimek, v podstavu, chybí nám zhruba tři lidi.”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 bychom byli rádi, kdybychom měli dostatečný počet strážníků městské policie a mohli tu vlastní činnost vykonávat nonstop, ale, jak říkám, Studénka je relativně bezpečným městem a k nějakým výrazným excesům mimo ty dny, kdy se neslouží nonstop, tak nedochází.”</w:t>
      </w:r>
    </w:p>
    <w:p>
      <w:pPr/>
      <w:r>
        <w:rPr/>
        <w:t xml:space="preserve">Radnice se nové posily snaží získat i na náborový příspěvek ve výši až 60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178/studenka-je-bezpecna-na-nonstop-sluzby-chyb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2026-09-23T15:41:42+02:00</dcterms:created>
  <dcterms:modified xsi:type="dcterms:W3CDTF">2026-09-23T15:41:42+02:00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