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úsek chodníku na Fryštátské zvýší bezpečnost</w:t>
      </w:r>
    </w:p>
    <w:p>
      <w:pPr/>
      <w:r>
        <w:rPr/>
        <w:t xml:space="preserve">Ulice Fryštátská je velmi frekventovaná nejen z pohledu automobilové dopravy, ale i pohybu chodců. Radnice nyní zahájí další etapu výstavby chodníku, který v této lokalitě zvýší bezpečnost.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„Dnes zahajujeme výstavbu chodníku na ulici Fryštátské, která propojí stávající úsek končící u mostu a povede přes celou ulici až k nově zřízenému kruhovému objezdu. Tím výrazně zvýšíme bezpečnost, protože se zde pohybuje velké množství chodců a část chodníku dosud chyběla. Nejnáročnější byla příprava – vyjednání vstupů na pozemky a potřebných smluv. Nyní už ale nic nebrání realizaci, takže začínáme a věříme, že se stavbu podaří brzy dokončit. Chodník bude lidmi určitě hojně využíván, protože dnes se zde často chodí po silnici, což je nebezpečné.“</w:t>
      </w:r>
    </w:p>
    <w:p>
      <w:pPr/>
      <w:r>
        <w:rPr/>
        <w:t xml:space="preserve">Stavba chodníku by neměla zásadně omezit dopravu.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„Na této komunikaci by nemělo dojít k celkovému zúžení, provoz zůstane zachován. Objeví se pouze lokální omezení v místech stavebních prací. To znamená, že doprava nebude přerušena, neplánují se žádné uzavírky ani vyloučení provozu. Samozřejmě se může vyskytnout situace, která si omezení vyžádá, ale zatím s tím nepočítáme. Stavba už začala přípravnými pracemi, například vytýčením sítí v podzemí. Větší omezení by měla nastat zhruba kolem 21. dubna.“</w:t>
      </w:r>
    </w:p>
    <w:p>
      <w:pPr/>
      <w:r>
        <w:rPr/>
        <w:t xml:space="preserve">Stavba chodníku by měla být dokončena na konci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09/dalsi-usek-chodniku-na-frystatsk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2026-04-21T07:31:11+02:00</dcterms:created>
  <dcterms:modified xsi:type="dcterms:W3CDTF">2026-04-21T07:31:11+02:00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