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vyroste unikátní projekt Adventure Playground</w:t>
      </w:r>
    </w:p>
    <w:p>
      <w:pPr/>
      <w:r>
        <w:rPr/>
        <w:t xml:space="preserve">Areál bývalé textilní továrny, dosud známý pod názvem „Přádelna bratří Neumannů – Osmička“, v září přešel do vlastnictví firmy Love production. Nový majitel má ambici proměnit prostor v jedno z nejvýraznějších kulturních a komunitních center v regionu. Součástí toho bude i Adventure Playground pro děti.</w:t>
      </w:r>
    </w:p>
    <w:p>
      <w:pPr/>
      <w:r>
        <w:rPr>
          <w:b w:val="1"/>
          <w:bCs w:val="1"/>
        </w:rPr>
        <w:t xml:space="preserve">Radek Chrobák, iniciátor a realizátor projektu:</w:t>
      </w:r>
      <w:r>
        <w:rPr/>
        <w:t xml:space="preserve"> "Tento koncept Adventure Playground funguje v Evropě už od druhé světové války, kdy si všimli, že děti si nehrají až tak na vymezených hřištích, ale spíše třeba ve vybombardovaných kráterech nebo ve starých továrnách. A začali podle toho koncipovat, ať už v Británii, nebo v Německu, nebo v Dánsku hřiště takto pro ně určené k přirozené dětské hře. Je to návrat k přirozenosti, co se týče jako živlu, protože třeba oheň je zastoupen v podobě kontrolovaného ohniště, taky v podobě čerstvého vzduchu. Není to indoor a je to návrat k přirozenosti. Také třeba v tom, že dětem patří do rukou nástroje."</w:t>
      </w:r>
    </w:p>
    <w:p>
      <w:pPr/>
      <w:r>
        <w:rPr/>
        <w:t xml:space="preserve">Provozovatelem nového hřiště bude Středisko volného času Klíč.</w:t>
      </w:r>
    </w:p>
    <w:p>
      <w:pPr/>
      <w:r>
        <w:rPr>
          <w:b w:val="1"/>
          <w:bCs w:val="1"/>
        </w:rPr>
        <w:t xml:space="preserve">Patrik Siegelstein, ředitel, SVČ Klíč F-M:</w:t>
      </w:r>
      <w:r>
        <w:rPr/>
        <w:t xml:space="preserve"> "Je to pro nás úplná novinka. Takovou věc jsme nikdy nedělali. Je to pro nás velká výzva. Máme z toho samozřejmě radost. Vidíme to jako velkou příležitost k rozvoji dalších aktivit Střediska volného času Klíč a prakticky může přijít úplně kdokoliv. Můžou přijít děti velké, malé s rodiči, budou si moct hrát, budou si hrát tak, jak jsme kdysi hráli my jako malí."</w:t>
      </w:r>
    </w:p>
    <w:p>
      <w:pPr/>
      <w:r>
        <w:rPr/>
        <w:t xml:space="preserve">Co tady uvidíme toho prvního května? </w:t>
      </w:r>
    </w:p>
    <w:p>
      <w:pPr/>
      <w:r>
        <w:rPr>
          <w:b w:val="1"/>
          <w:bCs w:val="1"/>
        </w:rPr>
        <w:t xml:space="preserve">Patrik Siegelstein, ředitel, SVČ Klíč F-M:</w:t>
      </w:r>
      <w:r>
        <w:rPr/>
        <w:t xml:space="preserve"> "Uvidíte tady v podstatě nalezené odpadky, palety, desky a nejrůznější takové věci. Na první pohled byste si řekli, že to je skládka. A potom tady uvidíte hromadu nářadí, hřebíčků a doufám, že nadšených dětí, které vezmou kladívka a hřebíčky a udělají si z toho ty stavby, postaví si ty bunkry a další a další věci."</w:t>
      </w:r>
    </w:p>
    <w:p>
      <w:pPr/>
      <w:r>
        <w:rPr/>
        <w:t xml:space="preserve">Město Frýdek-Místek projekt nové osmičky podporuje a unikátní dětské hřiště tak nebude výjimkou.</w:t>
      </w:r>
    </w:p>
    <w:p>
      <w:pPr/>
      <w:r>
        <w:rPr>
          <w:b w:val="1"/>
          <w:bCs w:val="1"/>
        </w:rPr>
        <w:t xml:space="preserve">Tomáš Pyško (Naše Město F-M), náměstek primátora Frýdeku-Místku:</w:t>
      </w:r>
      <w:r>
        <w:rPr/>
        <w:t xml:space="preserve"> "Mám široce otevřené oči a obdiv k tomu, co tady ti lidé dokázali udělat. A vzhledem k tomu, že první hřiště vzniklo, pokud se nemýlím, v Dánsku v roce 1943, a my bychom byli šestým hřištěm v republice, daleko, daleko od Prahy. Praha, Praha, Praha, Písek, Frýdek-Místek, tak to vnímám jako obrovské potvrzení snahy o tlak na komunitní život ve městě."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234/ve-frydkumistku-vyroste-unikatni-projekt-adventure-playgro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2026-04-20T18:16:17+02:00</dcterms:created>
  <dcterms:modified xsi:type="dcterms:W3CDTF">2026-04-20T18:16:17+02:00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