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fundamntální. Taková by měla být další sezóna</w:t>
      </w:r>
    </w:p>
    <w:p>
      <w:pPr/>
      <w:r>
        <w:rPr/>
        <w:t xml:space="preserve">Loňská sezona Janáčkovy filharmonie Ostrava byla ve znamení proměn a hledání a jejím motivem byla metamorfóza. Pro letošní rok je to naopak fundament, tedy odkaz na pevné základy a silný vztah s publikem. Orchestr do sezony vstupuje s novým šéfdirigentem a uměleckým ředitelem Danielem Raiskinem.</w:t>
      </w:r>
    </w:p>
    <w:p>
      <w:pPr/>
      <w:r>
        <w:rPr>
          <w:b w:val="1"/>
          <w:bCs w:val="1"/>
        </w:rPr>
        <w:t xml:space="preserve">Jan Žemla ředitel Janáčkovy filharmonie Ostrava:</w:t>
      </w:r>
      <w:r>
        <w:rPr/>
        <w:t xml:space="preserve"> "Díky tomu, že s Danielem opravdu spolupracujeme už asi osm let, odvedl u nás spoustu koncertů a na základě toho jsme ho oslovili, tak přesně víme, do čeho jdeme."</w:t>
      </w:r>
    </w:p>
    <w:p>
      <w:pPr/>
      <w:r>
        <w:rPr/>
        <w:t xml:space="preserve">I letos bude domovskou adresou filharmonie bývalé kino Vesmír. Třetina koncertů se uskuteční v dalších městech v Česku i zahraničí. V Ostravě to ale bude také například Gong, kde se představí v orchestrálně-vizuální inscenaci Epopej.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"Mně se strašně líbí ta řada propojování s populární hudbou, klasickou i regionálními umělci. To je třeba koncert spojený s repertoárem Věry Špinarové."</w:t>
      </w:r>
    </w:p>
    <w:p>
      <w:pPr/>
      <w:r>
        <w:rPr/>
        <w:t xml:space="preserve">Filharmonie si vychovává i další generace diváků, a i pro ně má speciálně připravený program.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"My začínáme už s programy pro děti, respektive batolata ve věku od dvou let, a tam máme cyklus tzv. malé D. Následně pro ty větší děti v předškolním věku máme cyklus D."</w:t>
      </w:r>
    </w:p>
    <w:p>
      <w:pPr/>
      <w:r>
        <w:rPr/>
        <w:t xml:space="preserve">Online předprodej vstupenek a abonmá už začal a je také možné koupit vstupenky přímo v Janáček Pointu v centru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254/janackova-filharmonie-fundamntalni-takova-by-mela-byt-dalsi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2026-04-30T06:15:02+02:00</dcterms:created>
  <dcterms:modified xsi:type="dcterms:W3CDTF">2026-04-30T06:15:02+02:00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