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10:46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Lokalitu Staňkova ve Výškovicích čekají změny. Architekti o nich diskutovali s veřejností</w:t>
      </w:r>
    </w:p>
    <w:p>
      <w:pPr/>
      <w:r>
        <w:rPr/>
        <w:t xml:space="preserve">Téměř stovka obyvatel Ostravy-Jihu dorazila na Základní  školu Šeříkova, aby se dozvěděli více o chystaném projektu pro lokalitu  Staňkova a navazující část Výškovic. Dokončenou urbanistickou studii zde mohli  diskutovat přímo s jejími autory.</w:t>
      </w:r>
    </w:p>
    <w:p>
      <w:pPr/>
      <w:r>
        <w:rPr>
          <w:b w:val="1"/>
          <w:bCs w:val="1"/>
        </w:rPr>
        <w:t xml:space="preserve">Pavel Řihák, architekt, MAPPA</w:t>
      </w:r>
      <w:r>
        <w:rPr/>
        <w:t xml:space="preserve">: „Sídliště jsou jedna z  největších území s potenciálním rozvojem v Ostravě a proto, aby se ty sídliště  rozvíjela smysluplně, jak už do nové výstavby, do úpravy veřejných  prostranství, do úpravy ulic, tak je důležitý mít pro ně komplexní plán, který  je možné dlouhodobě naplňovat. Jedna z těch důležitých věcí je tady vůbec  podoba ulice Výškovická, která v sobě skrývá neuvěřitelný potenciál v tom, kde  se to město může tady rozvíjet, tak aby zůstala zachovaná ta struktura  zástavby, která tam dnes je, a ta prošla řekněme nějakou drobnou úpravou a  korekcí, ale v zásadě tam je to město vlastně fungující a dotvářené a je to  spíš o nějakých úpravách, zatímco ta Výškovická by mohla v budoucnu projít  proměnou, ať už co se týče dostavby té ulice, tak už proměnou toho profilu,  zlepšení stavu těch stávajících třeba za stávek veřejné dopravy, úpravy cyklo  pruhů, úpravy chodníků, doplnění stromořadí.“</w:t>
      </w:r>
    </w:p>
    <w:p>
      <w:pPr/>
      <w:r>
        <w:rPr>
          <w:b w:val="1"/>
          <w:bCs w:val="1"/>
        </w:rPr>
        <w:t xml:space="preserve">Radim Ivan (ODS/SPOLU), místostarosta MOb Ostrava-Jih</w:t>
      </w:r>
      <w:r>
        <w:rPr/>
        <w:t xml:space="preserve">:  „Myslím, že ten výsledek je zajímavý, protože se dívá na celou lokalitu  komplexně a myslím si, že jsou tam zajímavé nápady a samozřejmě to dlouhodobý  nějaký rozvoj, to nejsou věci, které se stanou ze dne na den, to je prostě  rozvoj a výhled na nějakých jako 20 let prostě klidně dopředu. A i vlastně  architekti se snažili zohlednit co nejvíce prostě pohled lokálních obyvatel a  já jsem rád, že vlastně tady je tolik lidí, kteří se o tu lokalitu zajímají a myslím,  že dojdeme k nějakému koncensu a kompromisu. Pevně v to věřím.“</w:t>
      </w:r>
    </w:p>
    <w:p>
      <w:pPr/>
      <w:r>
        <w:rPr>
          <w:b w:val="1"/>
          <w:bCs w:val="1"/>
        </w:rPr>
        <w:t xml:space="preserve">obyvatelka Ostravy-Jihu</w:t>
      </w:r>
      <w:r>
        <w:rPr/>
        <w:t xml:space="preserve">: „Určitě je pozitivní věc, že  Ostrava radnice jich plánuje výstavbu pro nové mladé lidi, které chce sem  dostat, aby Ostrava-Jih se omladila. Na druhou stranu nevím, jestli je vhodné  celou ulici Vyškovic zastavit obytnými domy, protože se mi to jeví, že ta  oblast bude velmi zahuštěná a že lidé, kteří mají auta, což si myslím, že i  mladí lidé budou mít, rodina je aspoň jedno auto, tak tady potom bude vznikat  velmi špatná situace dopravní. Myslím si, že zeleně tady tím pádem bude méně.“</w:t>
      </w:r>
    </w:p>
    <w:p>
      <w:pPr/>
      <w:r>
        <w:rPr/>
        <w:t xml:space="preserve">Diskuze s občany se na Jihu pořádají často. Zpětná  vazba obyvatel je pro vedení obvodu i města důležitá. </w:t>
      </w:r>
    </w:p>
    <w:p>
      <w:pPr/>
      <w:r>
        <w:rPr>
          <w:b w:val="1"/>
          <w:bCs w:val="1"/>
        </w:rPr>
        <w:t xml:space="preserve">Pavel Řihák, architekt, MAPPA</w:t>
      </w:r>
      <w:r>
        <w:rPr/>
        <w:t xml:space="preserve">: „Jedna z těch rolí  vlastně zpracování takového plánu pro takhle složitý území, kde bydlí spousta  lidí a spousta s ním má obavy, co se tam vlastně bude dít, tak je důležité  vlastně s nimi zavčasu komunikovat hned od začátku, ptát se, sbírat podměty a  nastavit i ty podmínky rozvoje, co možná nejlépe, tak aby to dávalo co  největšímu množství vlastně lidí smysl.“</w:t>
      </w:r>
    </w:p>
    <w:p>
      <w:pPr/>
      <w:r>
        <w:rPr/>
        <w:t xml:space="preserve">Představená urbanistická studie bude sloužit jako podklad  pro další rozhodování městského obvodu a přípravu navazujících projektů.</w:t>
      </w:r>
    </w:p>
    <w:p>
      <w:pPr/>
      <w:r>
        <w:rPr>
          <w:b w:val="1"/>
          <w:bCs w:val="1"/>
        </w:rPr>
        <w:t xml:space="preserve">Radim Ivan (ODS/SPOLU), místostarosta MOb Ostrava-Jih</w:t>
      </w:r>
      <w:r>
        <w:rPr/>
        <w:t xml:space="preserve">:  „Ke každé té dílčí části asi pak jako se něco bude dít zejména na  zastupitelstvu, ale k tomuhle koncepčnímu materiálu je to vlastně poslední  setkání. Teď to půjde na město a to bude vlastně rozhodovat o vlastně případném  prodeji toho jednoho pozemku a pak ty další věci budou muset projít celým  standardním procesem, několik zastupitelstev, to je na roky a roky dopředu.“</w:t>
      </w:r>
    </w:p>
    <w:p>
      <w:pPr/>
      <w:r>
        <w:rPr/>
        <w:t xml:space="preserve">Další veřejná diskuze k projektům na Jihu se koná ve  středu 22. dubna v Kulturním domě K-TRIO. Jejím předmětem bude pátá etapa projektu  Regenerace sídliště Hrabůvka - revitalizace plochy mezi Savarinem a kostelem.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267/lokalitu-stankova-ve-vyskovicich-cekaji-zmeny-architekti-o-nich-diskutovali-s-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2026-04-30T10:51:59+02:00</dcterms:created>
  <dcterms:modified xsi:type="dcterms:W3CDTF">2026-04-30T10:51:59+02:00</dcterms:modified>
</cp:coreProperties>
</file>

<file path=docProps/custom.xml><?xml version="1.0" encoding="utf-8"?>
<Properties xmlns="http://schemas.openxmlformats.org/officeDocument/2006/custom-properties" xmlns:vt="http://schemas.openxmlformats.org/officeDocument/2006/docPropsVTypes"/>
</file>