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29.4.2026,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Karviné rozhodovali o budoucnosti města</w:t>
      </w:r>
    </w:p>
    <w:p>
      <w:pPr/>
      <w:r>
        <w:rPr/>
        <w:t xml:space="preserve">Zastupitelé se věnovali řadě bodů, které mají přímý dopad na rozvoj města a kvalitu života jeho obyvatel. Klíčovým bodem zasedání byla personální změna v bezpečnostních složkách. Došlo k předání funkce mezi bývalým a novým ředitelem Městské policie Karviná.</w:t>
      </w:r>
    </w:p>
    <w:p>
      <w:pPr/>
      <w:r>
        <w:rPr>
          <w:b w:val="1"/>
          <w:bCs w:val="1"/>
        </w:rPr>
        <w:t xml:space="preserve">Petr Bičej, bývalý ředitel Městské policie Karviná</w:t>
      </w:r>
      <w:r>
        <w:rPr>
          <w:b w:val="1"/>
          <w:bCs w:val="1"/>
        </w:rPr>
        <w:t xml:space="preserve">:</w:t>
      </w:r>
      <w:r>
        <w:rPr/>
        <w:t xml:space="preserve"> "Od počátku jsme měli pracovní skupiny, oslovovali jsme občany. Šli jsme za problémem. Strážníci se ptají, dávají nám zpětné informace a prostě tento způsob práce s veřejností, ten si myslím, že je zavedený a že se nám povedl."</w:t>
      </w:r>
    </w:p>
    <w:p>
      <w:pPr/>
      <w:r>
        <w:rPr>
          <w:b w:val="1"/>
          <w:bCs w:val="1"/>
        </w:rPr>
        <w:t xml:space="preserve">Petr Kijonka, nový ředitel Městské policie Karviná</w:t>
      </w:r>
      <w:r>
        <w:rPr>
          <w:b w:val="1"/>
          <w:bCs w:val="1"/>
        </w:rPr>
        <w:t xml:space="preserve">:</w:t>
      </w:r>
      <w:r>
        <w:rPr/>
        <w:t xml:space="preserve"> "Jednoznačně bych chtěl pokračovat v nastavené práci pana ředitele Bičeje."</w:t>
      </w:r>
    </w:p>
    <w:p>
      <w:pPr/>
      <w:r>
        <w:rPr/>
        <w:t xml:space="preserve">Jedním z probíraných témat byla i správa městského majetku.</w:t>
      </w:r>
    </w:p>
    <w:p>
      <w:pPr/>
      <w:r>
        <w:rPr>
          <w:b w:val="1"/>
          <w:bCs w:val="1"/>
        </w:rPr>
        <w:t xml:space="preserve">Petra Kyšková, vedoucí Odboru majetkového MMK</w:t>
      </w:r>
      <w:r>
        <w:rPr>
          <w:b w:val="1"/>
          <w:bCs w:val="1"/>
        </w:rPr>
        <w:t xml:space="preserve">:</w:t>
      </w:r>
      <w:r>
        <w:rPr/>
        <w:t xml:space="preserve"> "Bude se licitovat 14 parcel. Největší je o výměře 1 200 metrů čtverečních, nejmenší má 780 metrů čtverečních."</w:t>
      </w:r>
    </w:p>
    <w:p>
      <w:pPr/>
      <w:r>
        <w:rPr/>
        <w:t xml:space="preserve">Radnice se dlouhodobě zaměřuje na podporu volnočasových aktivit a komunitních projektů.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"Myslím si, že ta spolková činnost je důležitá pro naše město a jsem rád, že každoročně najdeme v rozpočtu finanční prostředky na to, abychom je byli schopni podpořit."</w:t>
      </w:r>
    </w:p>
    <w:p>
      <w:pPr/>
      <w:r>
        <w:rPr/>
        <w:t xml:space="preserve">Zastupitelé Karviné dále schválili více než devět milionů korun na podporu organizací poskytujících sociální a doprovodné služby.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400/zastupitele-karvine-rozhodovali-o-budoucnost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2026-06-29T03:24:53+02:00</dcterms:created>
  <dcterms:modified xsi:type="dcterms:W3CDTF">2026-06-29T03:24:53+02:00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