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30.4.2026, 12:14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si se zájmem vyslechli badatelovo povídání o historii Palkovic</w:t>
      </w:r>
    </w:p>
    <w:p>
      <w:pPr/>
      <w:r>
        <w:rPr>
          <w:b w:val="1"/>
          <w:bCs w:val="1"/>
        </w:rPr>
        <w:t xml:space="preserve">Aleš Zlý, badatel:</w:t>
      </w:r>
      <w:r>
        <w:rPr/>
        <w:t xml:space="preserve"> „Protože mé jméno je Zlý, tak jsem spojil dvě věci dohromady. To znamená rodokmen Zlých jako takových, respektive působení Zlých jako fojtů a rychtářů na hukvaldském panství, respektive v Palkovicích jako takových. V rámci bádání jsem odhalil spoustu zajímavých věcí. To znamená věcí, které ještě nikdo nikde nepublikoval, nikdo nějakým způsobem neprezentoval. Už v roce 1631 máme dokument, kdy Jiří Zlý, fojt palkovický, je jmenovitě zapsán do listiny potvrzení fojtství jako takového.“</w:t>
      </w:r>
    </w:p>
    <w:p>
      <w:pPr/>
      <w:r>
        <w:rPr/>
        <w:t xml:space="preserve">{{souvisejici-clanek-"11000053097"}}</w:t>
      </w:r>
    </w:p>
    <w:p>
      <w:pPr/>
      <w:r>
        <w:rPr>
          <w:b w:val="1"/>
          <w:bCs w:val="1"/>
        </w:rPr>
        <w:t xml:space="preserve">Jaromír Ivánek, obyvatel Palkovic:</w:t>
      </w:r>
      <w:r>
        <w:rPr/>
        <w:t xml:space="preserve"> „Já jsem se potkal s panem Zlým zhruba tak před rokem a půl, kdy mě oslovil, abych se podíval na materiál, který vytvořil ohledně Zlých a fojtů Zlých. Když jsem si to přečetl, tak jsem byl celkem překvapen, protože toho bylo tak ohromné kvantum, že klobouk dolů před tím, že něco takového někdo zpracoval a vytvořil.“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palkovice/11000054440/lide-si-se-zajmem-vyslechli-badatelovo-povidani-o-historii-palkov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2026-07-15T04:35:03+02:00</dcterms:created>
  <dcterms:modified xsi:type="dcterms:W3CDTF">2026-07-15T04:35:03+02:00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