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 při činu. Recidivista vykrádal auta, osudnou se mu stala škola</w:t>
      </w:r>
    </w:p>
    <w:p>
      <w:pPr/>
      <w:r>
        <w:rPr/>
        <w:t xml:space="preserve">Tísňová linka 158 přijala v minulých dnech naléhavý hovor. Někdo se právě vloupal do školy v Ostravě-Zábřehu. Policejní hlídka na nic nečekala a dorazila na místo během pár minut. U otevřeného okna už na ně čekal svědek, který vše nahlásil. Akce v areálu školy mohla začít.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"Uvnitř  se nacházel pachatel, který právě přes okno do budovy vnikl. Policisté muže vyzvali, aby dal ruce  nad sebe a měli ho po celou dobu pod kontrolou. Následně ho zadrželi, poté přivolali další hlídky a  zkontrolovali objekt, zda se tam nenachází ještě jiná osoba. Jak se ukázalo, zadržený muž měl  pod oknem nachystaný lup v podobě notebooku, manikúry a příruční kasy s finanční hotovostí. Na  místo se také dostavili kriminalisté, kriminalistický technik a kynolog se svým čtyřnohým parťákem.  Už při ztotožnění zadrženého policisté věděli, že je v hledáčku kolegů z kriminálky." </w:t>
      </w:r>
    </w:p>
    <w:p>
      <w:pPr/>
      <w:r>
        <w:rPr/>
        <w:t xml:space="preserve">Kriminalisté si na podezřelého muže trpělivě počkali. Měli proti němu jasné důkazy. Během jediného měsíce se vloupal do dvaceti aut v centru města a okolí. Scénář byl skoro vždy stejný. Rozbil okno nářadím nebo vypáčil dveře. Uvnitř prohledal úplně všechno, i kufr. Bral nářadí, notebooky i peněženky. Jednou dokonce ukradl krabici s dětským oblečením. Osudným se mu stalo vloupání do budovy, kde ho policisté dopadli. Celkem napáchal škodu za více než 400 tisíc korun.</w:t>
      </w:r>
    </w:p>
    <w:p>
      <w:pPr/>
      <w:r>
        <w:rPr>
          <w:b w:val="1"/>
          <w:bCs w:val="1"/>
        </w:rPr>
        <w:t xml:space="preserve">Eva Michalíková, mluvčí PČR</w:t>
      </w:r>
      <w:r>
        <w:rPr>
          <w:b w:val="1"/>
          <w:bCs w:val="1"/>
          <w:i w:val="1"/>
          <w:iCs w:val="1"/>
        </w:rPr>
        <w:t xml:space="preserve">:</w:t>
      </w:r>
      <w:r>
        <w:rPr/>
        <w:t xml:space="preserve">"Komisař 31. letého muže  s bohatou trestní minulostí obvinil z trestných činů krádeže, poškození cizí věci a z neoprávněného  opatření, padělání a pozměnění platebního prostředku. Obviněný muž se ke všem 21 skutkům  doznal a s kriminalisty spolupracoval. Dokonce vydal ještě některé odcizené věci, které nestačil  prodat, a tak budou moci být vráceny zpět majitelů. V případě odsouzení mu hrozí až tříletý pobyt  za mřížemi."</w:t>
      </w:r>
    </w:p>
    <w:p>
      <w:pPr/>
      <w:r>
        <w:rPr/>
        <w:t xml:space="preserve">Kriminalisté na případu dál pracují a hledají další důkazy. Je možné, že seznam jeho hříchů bude ještě delší. Policisté proto znovu varují všechny řidiče, že auto není trezor.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50/dopaden-pri-cinu-recidivista-vykradal-auta-osudnou-se-mu-st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2026-05-05T23:00:40+02:00</dcterms:created>
  <dcterms:modified xsi:type="dcterms:W3CDTF">2026-05-05T23:00:40+02:00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