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3.5.2026,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cestou pohádkovou stezkou na Ondřejník otvíraly studánky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„Letošní ročník opět podporujeme Světlušku, takže celý výtěžek z akce věnujeme nadaci pro nevidomé. Opět máme připraveno šest stanovišť, kde děti plní úkoly od pohádkových bytostí. Pohádkové bytosti jsou naše děti z našeho oddílu TOM Divočáci z Frýdlantu, plus jejich vedoucí.“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 našem stanovišti plní děti úkol, kdy si mají sáhnout do pytlíku a musí uhádnout věc, aniž by ji vytáhly nebo viděly. Máme lízátko, míček a klamerku. Někteří se nás bojí, ale my jsme hodní čerti.“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„Těšila jsem se tu mega hodně moc a přišla jsem sem s nejlepší kamarádkou. Nejvíc se mi líbilo stanoviště u Sněhurky.“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„Bylo to super, asi se mi nejvíce líbilo u vodníka. Tam byly tři úkoly s vílami a byla to zábava.“</w:t>
      </w:r>
    </w:p>
    <w:p>
      <w:pPr/>
      <w:r>
        <w:rPr>
          <w:b w:val="1"/>
          <w:bCs w:val="1"/>
        </w:rPr>
        <w:t xml:space="preserve">Pavla Skotnicová, vedoucí TOM Divočáci Frýdlant nad Ostravicí:</w:t>
      </w:r>
      <w:r>
        <w:rPr/>
        <w:t xml:space="preserve"> „Pro veřejnost připravujeme ještě třetí český pohár turistických závodů, který se bude konat na Nové Vsi ve Frýdlantu nad Ostravicí, kde čekáme až 300 závodníků z celé České republiky. A potom tradiční akci Noční výplaz na Lysou horu. Letos pořádáme 50. ročník, takže se na to také moc těšíme.“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461/deti-cestou-pohadkovou-stezkou-na-ondrejnik-otviral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2026-05-05T17:32:14+02:00</dcterms:created>
  <dcterms:modified xsi:type="dcterms:W3CDTF">2026-05-05T17:32:14+02:00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