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4.5.2026,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Porubský den bezpečí představil práci složek IZS. Nejvíce lákaly dynamické ukázky</w:t>
      </w:r>
    </w:p>
    <w:p>
      <w:pPr/>
      <w:r>
        <w:rPr/>
        <w:t xml:space="preserve">Porubský den bezpečí přilákal stovky lidí. Vydařilo se nejen počasí, ale především byl připraven nabitý program. Nabídl řadu aktivit, soutěží i ukázek techniky a práce složek bezpečnostního a integrovaného záchranného systému. A nechyběly ani novinky.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476/porubsky-den-bezpeci-predstavil-praci-slozek-izs-nejvice-lakaly-dynamicke-uka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2026-06-27T00:15:20+02:00</dcterms:created>
  <dcterms:modified xsi:type="dcterms:W3CDTF">2026-06-27T00:15:20+02:00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