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XXX Przegląd Cieszyńskiej Pieśni Ludowej</w:t>
      </w:r>
    </w:p>
    <w:p>
      <w:pPr/>
      <w:r>
        <w:rPr>
          <w:b w:val="1"/>
          <w:bCs w:val="1"/>
        </w:rPr>
        <w:t xml:space="preserve">Leszek  Kalina, prezes Towarzystwa Artystycznego  ARS MUSICA (</w:t>
      </w:r>
      <w:r>
        <w:rPr>
          <w:b w:val="1"/>
          <w:bCs w:val="1"/>
          <w:i w:val="1"/>
          <w:iCs w:val="1"/>
        </w:rPr>
        <w:t xml:space="preserve">przeci</w:t>
      </w:r>
      <w:r>
        <w:rPr>
          <w:b w:val="1"/>
          <w:bCs w:val="1"/>
          <w:i w:val="1"/>
          <w:iCs w:val="1"/>
        </w:rPr>
        <w:t xml:space="preserve">ęcie  wstęgi</w:t>
      </w:r>
      <w:r>
        <w:rPr>
          <w:b w:val="1"/>
          <w:bCs w:val="1"/>
        </w:rPr>
        <w:t xml:space="preserve">): </w:t>
      </w:r>
      <w:r>
        <w:rPr/>
        <w:t xml:space="preserve">„Tym uważam, 30. Edycję Przeglądu Cieszyńskiej  Pieśni Ludowej za otwartą (</w:t>
      </w:r>
      <w:r>
        <w:rPr>
          <w:i w:val="1"/>
          <w:iCs w:val="1"/>
        </w:rPr>
        <w:t xml:space="preserve">potlesk</w:t>
      </w:r>
      <w:r>
        <w:rPr/>
        <w:t xml:space="preserve">) ”. </w:t>
      </w:r>
    </w:p>
    <w:p>
      <w:pPr/>
      <w:r>
        <w:rPr>
          <w:b w:val="1"/>
          <w:bCs w:val="1"/>
        </w:rPr>
        <w:t xml:space="preserve">Daniel Karol  Kadłubiec, jury: </w:t>
      </w:r>
      <w:r>
        <w:rPr/>
        <w:t xml:space="preserve">„W dniu, kiedy w Polsce ogłoszono stan wojenny, to myśmy mieli  pierwszy Przegląd Cieszyńskiej Pieśni Ludowej i ten przegląd utrzymał się po  dzien dzisiejszy. Wprawdzie były pewne, ewentualnie tam, przerwy związane z cowidem  i w ogóle ze sprawami reorganizacyjnymi, ale chwała Bogu po dzień dzisiejszy śpiewamy.”         </w:t>
      </w:r>
    </w:p>
    <w:p>
      <w:pPr/>
      <w:r>
        <w:rPr/>
        <w:t xml:space="preserve">W przeglądzie uczestniczyli soliści zespołu Dziecka ze  Stonawy. Towarzyszyła im, wraz ze swoimi rodzicami, opiekunka zespołu –  laureatka wcześniejszych edycji konkursu.</w:t>
      </w:r>
    </w:p>
    <w:p>
      <w:pPr/>
      <w:r>
        <w:rPr>
          <w:b w:val="1"/>
          <w:bCs w:val="1"/>
        </w:rPr>
        <w:t xml:space="preserve">Joanna Bystroń,  opiekunka zespołu Dziecka ze Stonawy: </w:t>
      </w:r>
      <w:r>
        <w:rPr/>
        <w:t xml:space="preserve">„Jest trudno wybrać, żeby było coś nowego.  Czerpię ze śpiewników, które mam w domu po zespole z Karwiny  - Dziecka z Kolonije.”</w:t>
      </w:r>
    </w:p>
    <w:p>
      <w:pPr/>
      <w:r>
        <w:rPr>
          <w:b w:val="1"/>
          <w:bCs w:val="1"/>
        </w:rPr>
        <w:t xml:space="preserve">Leszek Kalina, prezes Towarzystwa Artystycznego ARS MUSICA:</w:t>
      </w:r>
      <w:r>
        <w:rPr/>
        <w:t xml:space="preserve"> „Jest jasne, że te utwory się będą bardzo często  dublowały po latach, ale to jest nasza kultura po prostu, jest faktem, że czasami  niektóre nauczycielki sięgają po unikatowe piosenki, po raz pierwszy się  pojawiające, ale nie mamy znowu takiej masy tych naszych piosenek, żeby ich nie  można było powtarzać.”  </w:t>
      </w:r>
    </w:p>
    <w:p>
      <w:pPr/>
      <w:r>
        <w:rPr/>
        <w:t xml:space="preserve">Krzysztof Bystroń wyśpiewał drugie miejsce w śpiewie solowym  oraz drugie miejsce w duecie z siostrą Izabelą. Noemi Kucharczyk, obecnie  uczennica polskiej szkoły w Suchej Górnej, zajęła dwa pierwsze miejsca w  duetach – z Krystyną Tomanek i Izabelą Bystroń.</w:t>
      </w:r>
    </w:p>
    <w:p>
      <w:pPr/>
      <w:r>
        <w:rPr/>
        <w:t xml:space="preserve">Pierwsze miejsce  w śpiewie solowym powędrował również do Izabeli Bystroń </w:t>
      </w:r>
    </w:p>
    <w:p>
      <w:pPr/>
      <w:r>
        <w:rPr>
          <w:b w:val="1"/>
          <w:bCs w:val="1"/>
        </w:rPr>
        <w:t xml:space="preserve">Karol Daniel  Kadłubiec, jury: </w:t>
      </w:r>
      <w:r>
        <w:rPr/>
        <w:t xml:space="preserve">„Stonawa jest w ogóle wspaniała, Stonawa jest wspaniała, mała  szkoła, ale śpiewają niesamowicie. Ja ją ogromnie podziwiam i wielki szacunek  dla tych, którzy to robią, bo to jest wielka sprawa.”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530/xxx-przeglad-cieszynskiej-piesni-lud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2026-06-24T20:18:59+02:00</dcterms:created>
  <dcterms:modified xsi:type="dcterms:W3CDTF">2026-06-24T20:18:59+02:00</dcterms:modified>
</cp:coreProperties>
</file>

<file path=docProps/custom.xml><?xml version="1.0" encoding="utf-8"?>
<Properties xmlns="http://schemas.openxmlformats.org/officeDocument/2006/custom-properties" xmlns:vt="http://schemas.openxmlformats.org/officeDocument/2006/docPropsVTypes"/>
</file>