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školička ve Stonavě slaví rok</w:t>
      </w:r>
    </w:p>
    <w:p>
      <w:pPr/>
      <w:r>
        <w:rPr/>
        <w:t xml:space="preserve">Ve Stonavě  se před rokem začala psát tenisová kapitola těch nejmenších. Na kurtech tehdy  stály děti, které se s raketou teprve seznamovaly a zkoušely první údery. Dnes  už ale jejich hra vypadá úplně jinak.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už umím forhend i bekhend.“ „Mně se nejvíce líbí forhend.“ „Mně se líbí, jak jsme tady hráli kolotoč.“</w:t>
      </w:r>
    </w:p>
    <w:p>
      <w:pPr/>
      <w:r>
        <w:rPr/>
        <w:t xml:space="preserve">Zájem o  tenis navíc ve Stonavě výrazně překvapil i samotný klub.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„Tak když to vezmeme právě  z pohledu toho zájmu, tak pro nás to bylo nečekané a jsme za to strašně moc  rádi, protože opravdu jsme začínali s tím, že budeme mít třeba deset, patnáct  dětí. Už od začátku jsme jich měli minimálně přes dvacet a teď se náš počet  dostává na nějakých 36 dětí, což je pro nás úžasné, že máme s kým pracovat.“</w:t>
      </w:r>
    </w:p>
    <w:p>
      <w:pPr/>
      <w:r>
        <w:rPr/>
        <w:t xml:space="preserve">Tréninky  přitom nejsou jen o samotném tenise, ale i o všestranném pohybu.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„Tréninky máme zaměřené  tak, že dneska ten sport není jenom o samotném, když to řeknu, pinkání nebo  drilu. Dneska kdejaký sportovec, ať už na amatérské úrovni nebo i na nějaké  vyšší úrovni, potřebuje mít dobrý pohyb. Takže náš trénink se skládá zhruba z  20 až 25 minut pohybových her, různých pohybových cvičení na rychlé nožičky,  obratnost a ohebnost dětí a na to se také hodně zaměřujeme."</w:t>
      </w:r>
    </w:p>
    <w:p>
      <w:pPr/>
      <w:r>
        <w:rPr/>
        <w:t xml:space="preserve">Děti  trénovaly i přes zimu, kdy se přesunuly do haly. A výsledky na sebe nenechaly  dlouho čekat.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byl na turnaji a dostal jsem diplom.“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„No, naučili jsme se toho strašně moc. Samozřejmě ty  základy, jako je forhend, bekhend nebo podání. Už jsme se zúčastnili prvního  turnaje, takže to je neskutečný výsledek pro nás a jsme moc šťastní, že to děti  baví a že už hrají takhle na malou síť a jsme schopni se zúčastnit okresních  přeborů.“</w:t>
      </w:r>
    </w:p>
    <w:p>
      <w:pPr/>
      <w:r>
        <w:rPr/>
        <w:t xml:space="preserve">Právě na  okresních přeborech v mini tenise zaznamenala Stonava výrazný úspěch.</w:t>
      </w:r>
    </w:p>
    <w:p>
      <w:pPr/>
      <w:r>
        <w:rPr>
          <w:b w:val="1"/>
          <w:bCs w:val="1"/>
        </w:rPr>
        <w:t xml:space="preserve">Gabriela  Navrátilová, trenérka:</w:t>
      </w:r>
      <w:r>
        <w:rPr/>
        <w:t xml:space="preserve"> „Stonava si vedla výborně. Bylo tam pět družstev, jedno  družstvo jsme měli poskládané ze čtyř našich dětí a druhé družstvo  reprezentovaly naše dvě děti. A vlastně z pěti družstev jsme skončili třetí.“</w:t>
      </w:r>
    </w:p>
    <w:p>
      <w:pPr/>
      <w:r>
        <w:rPr/>
        <w:t xml:space="preserve">S příchodem  jara se tréninky přesouvají zpět ven. Děti tak znovu zaplnily stonavské kurty a  pokračují v další práci.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„Teď, když přecházíme ven,  tak venku trénujeme dokonce na tři skupinky. Trénujeme zatím v pondělí a ve  středu od čtyř do sedmi hodin dle počasí.“</w:t>
      </w:r>
    </w:p>
    <w:p>
      <w:pPr/>
      <w:r>
        <w:rPr/>
        <w:t xml:space="preserve">Tenisová  škola je dnes téměř na své kapacitě, přesto má jasný cíl – udržet kvalitu a dál  rozvíjet mladé sportovce.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„My už asi tři čtvrtě roku  říkáme, že je plno, a samozřejmě strašně těžko se nám ty děti odmítají, protože  jsme rádi za každého a vážíme si každého malého člena. Ale je pravda, že také  chceme jít směrem ke kvalitě sportovní výchovy.“</w:t>
      </w:r>
    </w:p>
    <w:p>
      <w:pPr/>
      <w:r>
        <w:rPr/>
        <w:t xml:space="preserve">Tenis si ve  Stonavě může zahrát i široká veřejnost. Po zimní pauze jsou od května místní  kurty otevřené denně 10-12 hod. a od 14-18 hod. Rezervační systém je dostupný 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532/tenisova-skolicka-ve-stonave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2026-05-17T16:00:26+02:00</dcterms:created>
  <dcterms:modified xsi:type="dcterms:W3CDTF">2026-05-17T16:00:26+02:00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