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Turistické akce mají v Bílovci dlouholetou tradici, důkazem je 45 let Staroveských šlápot</w:t>
      </w:r>
    </w:p>
    <w:p>
      <w:pPr/>
      <w:r>
        <w:rPr>
          <w:b w:val="1"/>
          <w:bCs w:val="1"/>
        </w:rPr>
        <w:t xml:space="preserve">Libuše Melecká, pořadatelka:</w:t>
      </w:r>
      <w:r>
        <w:rPr/>
        <w:t xml:space="preserve"> "Vracejí se k nám sem pořád většinou stejní lidé, jako ti, kteří tady už byli. No a vlastně každý si jde podle svého, jestli zvládne patnáctku nebo pětku."</w:t>
      </w:r>
    </w:p>
    <w:p>
      <w:pPr/>
      <w:r>
        <w:rPr>
          <w:b w:val="1"/>
          <w:bCs w:val="1"/>
        </w:rPr>
        <w:t xml:space="preserve">anketa, účastníci akce:</w:t>
      </w:r>
      <w:r>
        <w:rPr/>
        <w:t xml:space="preserve"> "No, vypadá to dobře. Jedeme čtyřicet kilometrů každý rok a je to úžasná cesta. Trasa lesem je krásná, je třeba se trošku dát do kultury."</w:t>
      </w:r>
    </w:p>
    <w:p>
      <w:pPr/>
      <w:r>
        <w:rPr>
          <w:b w:val="1"/>
          <w:bCs w:val="1"/>
        </w:rPr>
        <w:t xml:space="preserve">anketa, účastníci akce:</w:t>
      </w:r>
      <w:r>
        <w:rPr/>
        <w:t xml:space="preserve"> "Vybrali jsme si to, protože je to jednoduché, pocházíme odsud, takže je to taková tradice. A pokud to vlastně jde, tak se snažíme jít každý rok, každý ročník."</w:t>
      </w:r>
    </w:p>
    <w:p>
      <w:pPr/>
      <w:r>
        <w:rPr>
          <w:b w:val="1"/>
          <w:bCs w:val="1"/>
        </w:rPr>
        <w:t xml:space="preserve">anketa, účastníci akce:</w:t>
      </w:r>
      <w:r>
        <w:rPr/>
        <w:t xml:space="preserve">"Loni jsme tady byli, líbí se nám to velice. Jsme takoví turisté, takže jsme nadšení a doufejme, že dojdeme v pořádku zpátky."</w:t>
      </w:r>
    </w:p>
    <w:p>
      <w:pPr/>
      <w:r>
        <w:rPr/>
        <w:t xml:space="preserve">Start i cíl měly Staroveské šlápoty na místním hřišti, kde čekal účastníky diplom i stánek s občerstvením. Oblíbená akce letos oslavila už svůj čtyřicátý pátý ročník.</w:t>
      </w:r>
    </w:p>
    <w:p>
      <w:pPr/>
      <w:r>
        <w:rPr>
          <w:b w:val="1"/>
          <w:bCs w:val="1"/>
        </w:rPr>
        <w:t xml:space="preserve">Libuše Melecká, pořadatelka</w:t>
      </w:r>
      <w:r>
        <w:rPr>
          <w:b w:val="1"/>
          <w:bCs w:val="1"/>
        </w:rPr>
        <w:t xml:space="preserve">:</w:t>
      </w:r>
      <w:r>
        <w:rPr/>
        <w:t xml:space="preserve"> "Začala to paní Kudělová, která už nežije, ale teď už jedeme dál. Už to převzala po ní paní Hankeová, která se stará prostě o všechno. Trasu vytyčuje a vlastně o celkovou organizaci se stará."</w:t>
      </w:r>
    </w:p>
    <w:p>
      <w:pPr/>
      <w:r>
        <w:rPr>
          <w:b w:val="1"/>
          <w:bCs w:val="1"/>
        </w:rPr>
        <w:t xml:space="preserve">Tereza Grabcová Hozová (BEZPP), místostarostka Bílovce:</w:t>
      </w:r>
      <w:r>
        <w:rPr/>
        <w:t xml:space="preserve"> "Staroveské šlápoty mají dlouholetou tradici a my jako město Bílovec jsme velmi rádi, že občané našich místních částí jsou takto aktivní a že opravdu z malého pochodu se postupem let stala legendární akce, která přitahuje stovky návštěvníků nejenom místních, ale také z širokého okolí."</w:t>
      </w:r>
    </w:p>
    <w:p>
      <w:pPr/>
      <w:r>
        <w:rPr/>
        <w:t xml:space="preserve">Šlápoty ale nejsou jediné. Už za dva týdny Bílovec ovládne sportovně-turistická akce Bílovecká padesátka, která má více než padesátiletou tradici. Město má také aktivní seniory, kteří pravidelně bodují na sportovních hrách. Nejlepší sportovci pak od vedení města pravidelně získávají ocenění Sportovec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bilovec/11000054552/turisticke-akce-maji-v-bilovci-dlouholetou-tradici-dukazem-je-45-let-staroveskych-sla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2026-06-29T03:24:19+02:00</dcterms:created>
  <dcterms:modified xsi:type="dcterms:W3CDTF">2026-06-29T03:24:19+02:00</dcterms:modified>
</cp:coreProperties>
</file>

<file path=docProps/custom.xml><?xml version="1.0" encoding="utf-8"?>
<Properties xmlns="http://schemas.openxmlformats.org/officeDocument/2006/custom-properties" xmlns:vt="http://schemas.openxmlformats.org/officeDocument/2006/docPropsVTypes"/>
</file>