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volnočasových aktivit oslavilo 15 let společným setkáním</w:t>
      </w:r>
    </w:p>
    <w:p>
      <w:pPr/>
      <w:r>
        <w:rPr/>
        <w:t xml:space="preserve">Centrum volnočasových aktivit  v Havířově letos slaví 15 let od svého vzniku. Za tu dobu se stalo místem setkávání lidí všech generací, kteří zde tráví čas tvořením, sportem i společenskými aktivitami. </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 A setkávají se tady, nezůstávají doma. Mám z toho obrovskou radost.“</w:t>
      </w:r>
    </w:p>
    <w:p>
      <w:pPr/>
      <w:r>
        <w:rPr/>
        <w:t xml:space="preserve">U samotného zrodu centra, které vzniklo přestavbou zdravotnického zařízení, byli i manželé Jedličkovi.</w:t>
      </w:r>
    </w:p>
    <w:p>
      <w:pPr/>
      <w:r>
        <w:rPr>
          <w:b w:val="1"/>
          <w:bCs w:val="1"/>
        </w:rPr>
        <w:t xml:space="preserve">Jiří Jedlička, člen Centra volnočasových aktivit:</w:t>
      </w:r>
      <w:r>
        <w:rPr/>
        <w:t xml:space="preserve"> „Tak z začátku to pomalu začínalo, pak se začaly z celého města stahovat kluby sem a postupně se to zaplňovalo. Hrály se tady šachy, a pořád hrají, karty se tady hrají závodně taky. Prostě se tady cvičí, zpívá, maluje se, je to krásné, ten dům se vyplatil.“</w:t>
      </w:r>
    </w:p>
    <w:p>
      <w:pPr/>
      <w:r>
        <w:rPr/>
        <w:t xml:space="preserve">Jste rád, že jste byl u úplného zrodu?</w:t>
      </w:r>
    </w:p>
    <w:p>
      <w:pPr/>
      <w:r>
        <w:rPr>
          <w:b w:val="1"/>
          <w:bCs w:val="1"/>
        </w:rPr>
        <w:t xml:space="preserve">Jiří Jedlička, člen Centra volnočasových aktivit:</w:t>
      </w:r>
      <w:r>
        <w:rPr/>
        <w:t xml:space="preserve"> „Strašně. Ze začátku jsem nadával, ale pak jsem byl rád.“</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 Ve výstavní síni Radost budeme jedním z pěti měst, takže tam zveme všechny, protože tam budou ještě výrobky z Karviné, Českého Těšína, Bohumína a Orlové plus my. Je neskutečné, co všechno jsou schopni vyrobit, nakreslit, co dokážou, protože opravdu jeden vedle druhého by se ty výrobky daly hned prodávat za hodně peněz.“</w:t>
      </w:r>
    </w:p>
    <w:p>
      <w:pPr/>
      <w:r>
        <w:rPr/>
        <w:t xml:space="preserve">Co se vám líbí nejvíce?“</w:t>
      </w:r>
    </w:p>
    <w:p>
      <w:pPr/>
      <w:r>
        <w:rPr>
          <w:b w:val="1"/>
          <w:bCs w:val="1"/>
        </w:rPr>
        <w:t xml:space="preserve">Miroslava Lepíková, odbor sociálních věcí:</w:t>
      </w:r>
      <w:r>
        <w:rPr/>
        <w:t xml:space="preserve"> „Mně se nejvíc líbí keramika, ale to je takové moje zatížení. Takže keramika a obrazy, to je moje srdcovka.“</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560/centrum-volnocasovych-aktivit-oslavilo-15-let-spolecnym-set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2026-05-08T04:49:11+02:00</dcterms:created>
  <dcterms:modified xsi:type="dcterms:W3CDTF">2026-05-08T04:49:11+02:00</dcterms:modified>
</cp:coreProperties>
</file>

<file path=docProps/custom.xml><?xml version="1.0" encoding="utf-8"?>
<Properties xmlns="http://schemas.openxmlformats.org/officeDocument/2006/custom-properties" xmlns:vt="http://schemas.openxmlformats.org/officeDocument/2006/docPropsVTypes"/>
</file>