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Žerotínský zámek patří výstavě Retrogaming. Ta oživuje legendární hry i první počítače</w:t>
      </w:r>
    </w:p>
    <w:p>
      <w:pPr/>
      <w:r>
        <w:rPr>
          <w:b w:val="1"/>
          <w:bCs w:val="1"/>
        </w:rPr>
        <w:t xml:space="preserve">Eva Sulovská, vedoucí Žerotínského zámku, Muzeum Novojičínska: </w:t>
      </w:r>
      <w:r>
        <w:rPr/>
        <w:t xml:space="preserve">“Výstava Retrogaming je o historii vývoje počítačů, zejména těch osobních, které se potom váže těch fenomén počítačových her, proto je součástí výstavy i pařmenské doupě, kde si můžou pamětníci zahrát vlastně svoje první počítačové hry. A autorem je pan kurátor Petr Chaloupka z Muzea z Litomyšle, výstava je putovní a my jsme měli jedinečnou příležitost v tom termínu si ji právě zapůjčit. Takový typ výstavy jsme tady vlastně ještě neměli."</w:t>
      </w:r>
    </w:p>
    <w:p>
      <w:pPr/>
      <w:r>
        <w:rPr/>
        <w:t xml:space="preserve">Expozice návštěvníkům ukazuje úplné počátky programování i obří sálové počítače z období druhé světové války. Nechybí ale ani známé domácí počítače nebo herní konzole. </w:t>
      </w:r>
    </w:p>
    <w:p>
      <w:pPr/>
      <w:r>
        <w:rPr>
          <w:b w:val="1"/>
          <w:bCs w:val="1"/>
        </w:rPr>
        <w:t xml:space="preserve">Nina Krutilková, průvodkyně, Muzeum Novojičínska: </w:t>
      </w:r>
      <w:r>
        <w:rPr/>
        <w:t xml:space="preserve">“My vlastně návštěvníkům ukazujeme počátky počítačů. První vynálezkyně programování byla žena, vymyslela program, který sloužil pro tkalcovský stav. Dále ukazujeme velké sálové počítače, kde vlastně ty počátky jsou během druhé světové války. Velký rozmach nebo takový počátek těch osobních počítačů byl za doby hippies éry, kdy byla to taková odpověď na takový boj mladých lidí proti tomu systému. A později se o to zasadila i firma Apple.” </w:t>
      </w:r>
    </w:p>
    <w:p>
      <w:pPr/>
      <w:r>
        <w:rPr/>
        <w:t xml:space="preserve">Součástí výstavy jsou také československé počítače, které vznikaly jako kopie západních zařízení. Návštěvníci si mohou prohlédnout například školní počítač IQ 151 nebo legendární Sinclair ZX Spectrum, na kterém si mohou zahrát i hry. </w:t>
      </w:r>
    </w:p>
    <w:p>
      <w:pPr/>
      <w:r>
        <w:rPr>
          <w:b w:val="1"/>
          <w:bCs w:val="1"/>
        </w:rPr>
        <w:t xml:space="preserve">Nina Krutilková, průvodkyně, Muzeum Novojičínska: </w:t>
      </w:r>
      <w:r>
        <w:rPr/>
        <w:t xml:space="preserve">“Mezi oblíbené patří hra 1942,  to je taková střílečka, takže tu spouštíme. A velká zábava toho je ukázat, jak dlouho trvalo načtení té hry. Bylo to až 5 minut, někdy i 15. Někdy se to sekne, takže musíme restartovat počítač, přetáčet kazety. Spousta mladých lidí dneska ani neví, jak vypadá magnetofonová páska nebo kazeta.” </w:t>
      </w:r>
    </w:p>
    <w:p>
      <w:pPr/>
      <w:r>
        <w:rPr/>
        <w:t xml:space="preserve">Velký zájem budí také herní automaty a legendární tituly jako Street Fighter, Space Invaders nebo Prince of Persia. </w:t>
      </w:r>
    </w:p>
    <w:p>
      <w:pPr/>
      <w:r>
        <w:rPr>
          <w:b w:val="1"/>
          <w:bCs w:val="1"/>
        </w:rPr>
        <w:t xml:space="preserve">Nina Krutilková, průvodkyně, Muzeum Novojičínska: </w:t>
      </w:r>
      <w:r>
        <w:rPr/>
        <w:t xml:space="preserve">“Za mnou můžete vidět stroj Automat Atari, na kterém spouštíme hru Street Fighter 2. Na ní se stály fronty a dnes se stojí na ně fronty také u nás. Pak tady máme další simulátory těch herních automatů, ale už si tam můžete vybrat ze 150 her. A pak tady máme ještě klasický počítač Atari na diskety, který ještě do 90. let byl používán umělci i k vyrábění hudby.” </w:t>
      </w:r>
    </w:p>
    <w:p>
      <w:pPr/>
      <w:r>
        <w:rPr/>
        <w:t xml:space="preserve">Výstava Retrogaming nabízí nejen nostalgii pro pamětníky, ale také možnost ukázat mladší generaci, jak vypadal svět počítačů a her dávno před internetem a chytrými telefony. Výstava bude přístupná do 14.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658/zerotinsky-zamek-patri-vystave-retrogaming-ta-ozivuje-legendarni-hry-i-prvni-poci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2026-10-08T09:28:26+02:00</dcterms:created>
  <dcterms:modified xsi:type="dcterms:W3CDTF">2026-10-08T09:28:26+02:00</dcterms:modified>
</cp:coreProperties>
</file>

<file path=docProps/custom.xml><?xml version="1.0" encoding="utf-8"?>
<Properties xmlns="http://schemas.openxmlformats.org/officeDocument/2006/custom-properties" xmlns:vt="http://schemas.openxmlformats.org/officeDocument/2006/docPropsVTypes"/>
</file>