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v Ostravě si 13. května připomněl sto let od svého otevření</w:t>
      </w:r>
    </w:p>
    <w:p>
      <w:pPr/>
      <w:r>
        <w:rPr/>
        <w:t xml:space="preserve">Červená linka oslav stého výročí Domu umění se line celým letošním rokem. Jeho historie se začala psát 13. května 1926. Na den stých narozenin připravila galerie celodenní program pro všechny milovníky umění bez rozdílu věku. </w:t>
      </w:r>
    </w:p>
    <w:p>
      <w:pPr/>
      <w:r>
        <w:rPr>
          <w:b w:val="1"/>
          <w:bCs w:val="1"/>
        </w:rPr>
        <w:t xml:space="preserve">Jana Malášek Šrubařová, mluvčí GVUO:</w:t>
      </w:r>
      <w:r>
        <w:rPr/>
        <w:t xml:space="preserve"> "Kromě výstav, které budeme nově otevírat v 17 hodin a jsou takovým vrcholem celého dne, máme připraveny také workshopy pro děti i pro dospělé. Máme připravený moderátorský koutek, také tombolu Českého rozhlasu. Čeká nás hudba, čekají nás prvorepublikové tance a taková skvělá celodenní prvorepubliková atmosféra."</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687/dum-umeni-v-ostrave-si-13-kvetna-pripomnel-sto-let-od-sveho-otev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2026-05-16T15:58:31+02:00</dcterms:created>
  <dcterms:modified xsi:type="dcterms:W3CDTF">2026-05-16T15:58:31+02:00</dcterms:modified>
</cp:coreProperties>
</file>

<file path=docProps/custom.xml><?xml version="1.0" encoding="utf-8"?>
<Properties xmlns="http://schemas.openxmlformats.org/officeDocument/2006/custom-properties" xmlns:vt="http://schemas.openxmlformats.org/officeDocument/2006/docPropsVTypes"/>
</file>