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Branný den připomněl výročí konce války</w:t>
      </w:r>
    </w:p>
    <w:p>
      <w:pPr/>
      <w:r>
        <w:rPr/>
        <w:t xml:space="preserve">Akustická střelba s Armádou České republiky byla jednou z disciplín, kterou si mohli účastníci Branného dne v lokalitě Skalek vyzkoušet. Pak na trase zážitkové cesty čekala především děti další asi desítka úkolů.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“Pojali jsme to jak soutěžně, tak edukativně. Na stanoviště číslo dvě, kde je zdravověda a ta je velmi taky důležitá, aby si to zopakovali, protože dneska i to malé dítě může zachránit vždycky život přímo někde v terénu, i když jde ze školy třeba domů. A to je právě proto to vzniklo, abychom si to připomněli a ty ostatní stanoviště už jsou takové spíš k té military, je tady střelba, je tady průchod v plynových maskách přes zamořené území, telefony jsou tady polní, takže myslím si, že tento zážitek zažijou pouze na Branném dnu.” </w:t>
      </w:r>
    </w:p>
    <w:p>
      <w:pPr/>
      <w:r>
        <w:rPr/>
        <w:t xml:space="preserve">Branný den pořádali Československá obec legionářská a novojičínský Klub vojenské historie Fenix s podporou armády a policie - a pomáhali i dobrovolníci - skauti ze střediska Dvojka, studenti střední školy Educa a Mendelovy střední školy.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“Líbilo se mi, jak jsme tam zkoušeli oživovat toho zraněného a zkoušeli, jestli dýchá, a nebo u skautů jsme rozdělávali oheň.” </w:t>
      </w:r>
    </w:p>
    <w:p>
      <w:pPr/>
      <w:r>
        <w:rPr/>
        <w:t xml:space="preserve">“Bylo moc dobré, jak jsem střílel.” </w:t>
      </w:r>
    </w:p>
    <w:p>
      <w:pPr/>
      <w:r>
        <w:rPr/>
        <w:t xml:space="preserve">“Mně se hrozně líbilo třeba jak jsem házeli granáty a taky se mi líbily dýmovnice.”   </w:t>
      </w:r>
    </w:p>
    <w:p>
      <w:pPr/>
      <w:r>
        <w:rPr>
          <w:b w:val="1"/>
          <w:bCs w:val="1"/>
        </w:rPr>
        <w:t xml:space="preserve">David Panáček, Armáda ČR, 71. mechanizovaný prapor Hranice n. M.: </w:t>
      </w:r>
      <w:r>
        <w:rPr/>
        <w:t xml:space="preserve">“Můžete vidět zbraně ve stánku, které jsme dovezli, jako je například útočná puška Bren 2,, dále kulomet Minimi, protiletadlový kulomet lafetovaný DŠK a další zbraně. Za mnou můžete vidět obrněné vozidlo spodovací, takzvaný Titus. V další části máme akustickou stranici, kde si mohou lidé zastřílet z velké útočné pušky.” </w:t>
      </w:r>
    </w:p>
    <w:p>
      <w:pPr/>
      <w:r>
        <w:rPr/>
        <w:t xml:space="preserve">Asi nejvíce pozornosti poutalo právě speciální vozidlo Titus vážící zhruba 28 tun. </w:t>
      </w:r>
    </w:p>
    <w:p>
      <w:pPr/>
      <w:r>
        <w:rPr>
          <w:b w:val="1"/>
          <w:bCs w:val="1"/>
        </w:rPr>
        <w:t xml:space="preserve">Martin Hruška, Armáda ČR, 71. mechanizovaný prapor Hranice n. M.: </w:t>
      </w:r>
      <w:r>
        <w:rPr/>
        <w:t xml:space="preserve">“Titus 6x6 ve specifikaci KOVS, což je speciální spojovací vozidlo pro Armádu České republiky. Ono tadyto vozidlo má vlastně tři specifikace, což je velitelsko-štábní vozidlo a plus NKPP, což je pro minomety. To je místo koordinace palebné podpory, ale to bohužel slouží v jiné části republiky než u nás.” 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“Máme tady preventivní stanoviště a můžou si tady vyzkoušet takové simulační brýle. Mají to jako jeden z úkolu toho Branného dne, kdy si projdu slalom, nasadí si simulační brýle a zjistí, jaké to je, kdyby se chtěli třeba pohybovat v provozu, když jsou pod vlivem alkoholu, marihuany a nebo silné únavy,  jak jim to může ovlivnit ty smysly a poznají, že to není bezpečné, že by třeba mohli způsobit nějakou nehodu.”</w:t>
      </w:r>
    </w:p>
    <w:p>
      <w:pPr/>
      <w:r>
        <w:rPr/>
        <w:t xml:space="preserve">Branný den se letos konal popáté. Začínal právě v Kamenném divadle, další ročníky byly pořádány v Šenově u Nového Jičína. Koná se vždy v termínu výročí konce 2. světové války.  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“Ta myšlenka byla právě k tomu, že 8. květen, osvobození, pojďme udělat Branný den, pojďme si připomenout historii a tím zapojit i ty děti, aby vůbec měly nějaké ponětí, co se kdysi dělo při ukončení bojů té druhé světové války.”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706/zazitkovy-branny-den-pripomnel-vyroci-konc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2026-05-17T00:40:01+02:00</dcterms:created>
  <dcterms:modified xsi:type="dcterms:W3CDTF">2026-05-17T00:40:01+02:00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