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17.5.2026, 19:17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Den rodiny představí možnosti sociální podpory</w:t>
      </w:r>
    </w:p>
    <w:p>
      <w:pPr/>
      <w:r>
        <w:rPr/>
        <w:t xml:space="preserve">Cílem akce bude přiblížit veřejnosti možnosti sociální podpory pro rodiny, seniory i osoby se zdravotním postižením a současně nabídnout pestrý program pro všechny generace.</w:t>
      </w:r>
    </w:p>
    <w:p>
      <w:pPr/>
      <w:r>
        <w:rPr>
          <w:b w:val="1"/>
          <w:bCs w:val="1"/>
        </w:rPr>
        <w:t xml:space="preserve">Marcel Sikora (KDU-ČSL/SPOLU), náměstek primátora Frýdku-Místku:</w:t>
      </w:r>
      <w:r>
        <w:rPr/>
        <w:t xml:space="preserve"> "Jedná se o druhý ročník této akce, kterou jsme poprvé udělali pro rodiny v minulém roce. Je to akce, která má rozšířit povědomí o rodinné politice, kterou ve Frýdku-Místku v této době se snažíme opravdu dostat do povědomí občanů. A na této akci se prezentují veškeré sociální služby, které působí na území města v takové hravé formě, protože na každém stánku jsou připraveny soutěže pro děti, takže rodiče, popřípadě prarodiče se dozví něco o sociální službě a děti si mezitím můžou soutěžit. Sbírají úkoly a na konci potom dostanou nějaké vyhodnocení a nějaké dárky."</w:t>
      </w:r>
    </w:p>
    <w:p>
      <w:pPr/>
      <w:r>
        <w:rPr/>
        <w:t xml:space="preserve">Co je tou hlavní motivací, že tuto akci pořádáte?</w:t>
      </w:r>
    </w:p>
    <w:p>
      <w:pPr/>
      <w:r>
        <w:rPr>
          <w:b w:val="1"/>
          <w:bCs w:val="1"/>
        </w:rPr>
        <w:t xml:space="preserve">Marcel Sikora (KDU-ČSL/SPOLU), náměstek primátora Frýdku-Místku:</w:t>
      </w:r>
      <w:r>
        <w:rPr/>
        <w:t xml:space="preserve"> "Tou hlavní motivací je opravdu představit lidem sociální služby na území Frýdku-Místku, aby věděli, které služby tady máme, popřípadě pokud by je někdy do budoucna potřebovali, tak aby věděli, na jakou službu se obrátit."</w:t>
      </w:r>
    </w:p>
    <w:p>
      <w:pPr/>
      <w:r>
        <w:rPr/>
        <w:t xml:space="preserve">Vstup je zdarma, předpokládám. Jaká byla loni účast? Jakou očekáváte letos?</w:t>
      </w:r>
    </w:p>
    <w:p>
      <w:pPr/>
      <w:r>
        <w:rPr>
          <w:b w:val="1"/>
          <w:bCs w:val="1"/>
        </w:rPr>
        <w:t xml:space="preserve">Marcel Sikora (KDU-ČSL/SPOLU), náměstek primátora Frýdku-Místku:</w:t>
      </w:r>
      <w:r>
        <w:rPr/>
        <w:t xml:space="preserve"> "Vstup je zdarma. Jedná se o areál parku Bedřicha Smetany v Místku. Na to, že loni byl první ročník, tak účast byla velmi vysoká a věřím, že i letos přijde spousta lidí. V loňském roce se účastnily opravdu celé generace rodin - přišli prarodiče, děti přišly i maminky s dětmi, takže bylo to opravdu fajn, protože i děti, kromě plnění úkolů, tak tam mají k dispozici malování na obličej, bude tam tentokrát i mobilní planetárium a další aktivity, které opravdu děti zabaví. Je tam i doprovodný kulturní program a na této akci také oceníme pěstouny, kteří působí na území města."</w:t>
      </w:r>
    </w:p>
    <w:p>
      <w:pPr/>
      <w:r>
        <w:rPr/>
        <w:t xml:space="preserve">Den rodiny se koná v pátek 22. května od 14:00 do 18:00 hodin v sadech Bedřicha Smetany ve Frýdku-Místku.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frydek-mistek/11000054730/den-rodiny-predstavi-moznosti-socialni-podpo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2026-09-11T21:15:53+02:00</dcterms:created>
  <dcterms:modified xsi:type="dcterms:W3CDTF">2026-09-11T21:15:53+02:00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