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19.5.2026, 20:51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Draculino vede děti k pohybu a koordinaci těla, o výsledky tolik nejde</w:t>
      </w:r>
    </w:p>
    <w:p>
      <w:pPr/>
      <w:r>
        <w:rPr/>
        <w:t xml:space="preserve">Draculino učí brazilské ju-jitsu od roku 2009. V nových prostorách funguje posledních 12 let.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"Brazilské ju-jitsu je pro nás hlavním chlebem, nicméně máme tady i kondiční box, MMA, kondiční cvičení pro seniory, pro zdraví a dlouhověkost, nebo jógu."</w:t>
      </w:r>
    </w:p>
    <w:p>
      <w:pPr/>
      <w:r>
        <w:rPr/>
        <w:t xml:space="preserve">Pro jaké věkové kategorie je tento sport určen?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"Brazilské ju-jitsu tady učíme již od čtyř let, kdy máme kategorie 4 až 7, 8 až 10, 11 a 14 a pak 15+. Nejstaršímu je u nás něco přes 60 let, takže to rozmezí je opravdu velké."</w:t>
      </w:r>
    </w:p>
    <w:p>
      <w:pPr/>
      <w:r>
        <w:rPr/>
        <w:t xml:space="preserve">Jde vám o výsledky, nebo o to, aby vaši sportovci byli v kondici?</w:t>
      </w:r>
    </w:p>
    <w:p>
      <w:pPr/>
      <w:r>
        <w:rPr>
          <w:b w:val="1"/>
          <w:bCs w:val="1"/>
        </w:rPr>
        <w:t xml:space="preserve">Robin Javorek, headcoach, Draculino F-M:</w:t>
      </w:r>
      <w:r>
        <w:rPr/>
        <w:t xml:space="preserve"> "Kdysi v minulosti mi šlo hlavně o výsledky, ale postupem času, protože jsem i bývalý tělocvikář a vím, jaká je úroveň pohybu vůbec mezi mládeží, tak dnes jsme spíše rádi, když děti mají tu možnost se někde hýbat koordinovaně pod nějakým smysluplným záměrem. Takže samozřejmě v první řadě je obecně pohyb, ale na základě toho se potom staví i ta soutěživost a máme docela velký a úspěšný dětský tým."</w:t>
      </w:r>
    </w:p>
    <w:p>
      <w:pPr/>
      <w:r>
        <w:rPr/>
        <w:t xml:space="preserve">Zájem o ju-jitsu je v Draculinu velký, především mezi nejmenšími.</w:t>
      </w:r>
    </w:p>
    <w:p>
      <w:pPr/>
      <w:r>
        <w:rPr>
          <w:b w:val="1"/>
          <w:bCs w:val="1"/>
        </w:rPr>
        <w:t xml:space="preserve">Patrik Matějka, trenér, Draculino F-M:</w:t>
      </w:r>
      <w:r>
        <w:rPr/>
        <w:t xml:space="preserve"> "Tak rozhodně. Je to totiž hlavně pro ty malé děti nějaký pohybový základ. My tady neučíme jenom brazilské ju-jitsu jako takové, ale snažíme se jim dát správný pohybový vzorec. Učíme je základy gymnastiky, pádů atd. Takže to si myslím, že by mělo zvládat každé dítě a je jedno, jakého věku."</w:t>
      </w:r>
    </w:p>
    <w:p>
      <w:pPr/>
      <w:r>
        <w:rPr/>
        <w:t xml:space="preserve">Ze široké základny vyrostlo několik mimořádných talentů.</w:t>
      </w:r>
    </w:p>
    <w:p>
      <w:pPr/>
      <w:r>
        <w:rPr>
          <w:b w:val="1"/>
          <w:bCs w:val="1"/>
        </w:rPr>
        <w:t xml:space="preserve">Ema Sehnalová, mistryně ČR, Draculino F-M:</w:t>
      </w:r>
      <w:r>
        <w:rPr/>
        <w:t xml:space="preserve"> "Naše organizace TATAMI pořádá celoročně nějaké turnaje a za celý rok se počítají výhry. A kdo má nejvíce bodů, tak vyhrál celý ranking a bylo to pro mě velké."</w:t>
      </w:r>
    </w:p>
    <w:p>
      <w:pPr/>
      <w:r>
        <w:rPr/>
        <w:t xml:space="preserve">Dalším úspěchem je například titul amatérského mistra světa pro Ondřeje Bortela.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4779/draculino-vede-deti-k-pohybu-a-koordinaci-tela-o-vysledky-tolik-ne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2026-07-25T11:06:12+02:00</dcterms:created>
  <dcterms:modified xsi:type="dcterms:W3CDTF">2026-07-25T11:06:12+02:00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