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20.5.2026,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proběhlo slavnostní otevírání lázeňských pramenů</w:t>
      </w:r>
    </w:p>
    <w:p>
      <w:pPr/>
      <w:r>
        <w:rPr/>
        <w:t xml:space="preserve">Z původně jednodenní akce se tak stala akce dvoudenní. Nově se otvírání pramenů konalo již v pátek, kdy hlavní roli hrála zpívající fontána v areálu Starých Lázní. Hostem byl i známý český hudební skladatel Zdeněk Barták.</w:t>
      </w:r>
    </w:p>
    <w:p>
      <w:pPr/>
      <w:r>
        <w:rPr>
          <w:b w:val="1"/>
          <w:bCs w:val="1"/>
        </w:rPr>
        <w:t xml:space="preserve">Pavlína Filipi, generální ředitelka Lázní Darkov:</w:t>
      </w:r>
      <w:r>
        <w:rPr/>
        <w:t xml:space="preserve"> "Vybrali jsme dvě jeho písně. Jedna z nich je menuet, který je pro naši fontánu přímo dělaný a nádherně souzní s tím, jak fontána pracuje, druhá píseň je ze seriálu Zdivočelá země."  </w:t>
      </w:r>
      <w:r>
        <w:rPr>
          <w:b w:val="1"/>
          <w:bCs w:val="1"/>
        </w:rPr>
        <w:t xml:space="preserve">Zdeněk Barták, hudební skladatel:</w:t>
      </w:r>
      <w:r>
        <w:rPr/>
        <w:t xml:space="preserve"> "Tak je to samozřejmě úžasný pocit, protože vždycky, když se děje něco nového, zajímavého, jiného, tak je to radost pro to pracovat."</w:t>
      </w:r>
    </w:p>
    <w:p>
      <w:pPr/>
      <w:r>
        <w:rPr/>
        <w:t xml:space="preserve">Fontána tak okouzlila všechny přítomné a hosté akce zdůraznili i význam lázní pro Karvinou.</w:t>
      </w:r>
    </w:p>
    <w:p>
      <w:pPr/>
      <w:r>
        <w:rPr>
          <w:b w:val="1"/>
          <w:bCs w:val="1"/>
        </w:rPr>
        <w:t xml:space="preserve">Radek Podstawka (ANO 2011), náměstek hejtmana Moravskoslezského kraje:</w:t>
      </w:r>
      <w:r>
        <w:rPr/>
        <w:t xml:space="preserve"> "Samozřejmě jsem velmi rád, že se to tady všechno udělalo a revitalizovalo. Jsem rád, že lázně jedou a to, že dnes se zase zahajuje sezona a že bude i nová hudba na fontáně, tak to mě těší."</w:t>
      </w:r>
    </w:p>
    <w:p>
      <w:pPr/>
      <w:r>
        <w:rPr/>
        <w:t xml:space="preserve">Otevírání pramenů pak pokračovalo také v sobotu, tentokrát již v areálu Rehabilitačního sanatoria v Karviné Hranicích.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791/v-karvine-probehlo-slavnostni-otevirani-lazenskych-pram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2026-10-24T19:12:33+02:00</dcterms:created>
  <dcterms:modified xsi:type="dcterms:W3CDTF">2026-10-24T19:12:33+02:00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