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Open představil na havířovském náměstí talent mladých umělců</w:t>
      </w:r>
    </w:p>
    <w:p>
      <w:pPr/>
      <w:r>
        <w:rPr/>
        <w:t xml:space="preserve">Žáci ZUŠ B. Martinů a L. Janáčka vystoupili společně na náměstí Republiky v rámci celorepublikového festivalu ZUŠ Open. Veřejnosti chtěli ukázat, že základní umělecké školy nejsou jen místem výuky, ale také prostorem pro rozvoj talentu, kreativity a radosti.</w:t>
      </w:r>
    </w:p>
    <w:p>
      <w:pPr/>
      <w:r>
        <w:rPr>
          <w:b w:val="1"/>
          <w:bCs w:val="1"/>
        </w:rPr>
        <w:t xml:space="preserve">Terezie Krainová, ředitelka ZUŠ B. Martinů Havířov:</w:t>
      </w:r>
      <w:r>
        <w:rPr/>
        <w:t xml:space="preserve"> „Za obě základní umělecké školy se zapojily všechny čtyři obory, které školy mají. Jedná se o hudební, výtvarný, literárně dramatický a také taneční obor. Takže to bude velmi příjemné a jsme moc rádi, že se opět zapojili jak žáci, tak i rodiče.“</w:t>
      </w:r>
    </w:p>
    <w:p>
      <w:pPr/>
      <w:r>
        <w:rPr/>
        <w:t xml:space="preserve">Lidé si příjemné odpoledne plné vystoupení žáků užili.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„Dívám se na ně, na ty malé broučky, co tam jsou. Je to pěkné, ráda si je poslechnu. Líbilo se mi, jak tady tancovali.“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přijde fajn, že takhle můžeme ve městě ukázat, co naše ZUŠka dělá. Je to moc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„Těšíme se hodně. Je hezké ukázat lidem, jak jsme se za ten rok zlepšili a jak hezky hrajeme.“</w:t>
      </w:r>
    </w:p>
    <w:p>
      <w:pPr/>
      <w:r>
        <w:rPr/>
        <w:t xml:space="preserve">Lidé budou moci talentované žáky vidět v ulicích města ještě v pondělí, kdy projde průvod až k letnímu kinu.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834/zus-open-predstavil-na-havirovskem-namesti-talent-mlady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2026-07-12T18:31:23+02:00</dcterms:created>
  <dcterms:modified xsi:type="dcterms:W3CDTF">2026-07-12T18:31:23+02:00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