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zastavila Roadshow pro podnikatele</w:t>
      </w:r>
    </w:p>
    <w:p>
      <w:pPr/>
      <w:r>
        <w:rPr/>
        <w:t xml:space="preserve">Informace pohodlně na jednom místě a v jednom čase. To je cílem Roadshow podpory podnikání, kterou počtvrté realizuje v Moravskoslezském kraji agentura CzechInvest. Po dvouleté pauze se vrátila i do Nového Jičína. </w:t>
      </w:r>
    </w:p>
    <w:p>
      <w:pPr/>
      <w:r>
        <w:rPr>
          <w:b w:val="1"/>
          <w:bCs w:val="1"/>
        </w:rPr>
        <w:t xml:space="preserve">Veronika Věžník, vedoucí regionální kanceláře CzechInvest: </w:t>
      </w:r>
      <w:r>
        <w:rPr/>
        <w:t xml:space="preserve">“Původní myšlenka Roadshow podpory podnikání byla taková, že jsme se chtěli přiblížit podnikatelům i mimo Ostravu a okolí. Proto jsme se rozhodli vyjíždět do regionu a chceme nabídnout komplexní nabídku služeb pro podnikatele. To znamená, vždy dojedeme do regionu i s dalšími partnery, jako je Agentura pro podnikání a inovace, Moravskoslezské inovační centrum a podobně.”</w:t>
      </w:r>
    </w:p>
    <w:p>
      <w:pPr/>
      <w:r>
        <w:rPr>
          <w:b w:val="1"/>
          <w:bCs w:val="1"/>
        </w:rPr>
        <w:t xml:space="preserve">návštěvníci poradenské akce: </w:t>
      </w:r>
    </w:p>
    <w:p>
      <w:pPr/>
      <w:r>
        <w:rPr/>
        <w:t xml:space="preserve">“Máme hotel v Beskydech a chtěli jsme ho zvelebit a zrekonstruovat část budovy, tak hledáme vhodného partnera pro tuto investicí.”</w:t>
      </w:r>
    </w:p>
    <w:p>
      <w:pPr/>
      <w:r>
        <w:rPr/>
        <w:t xml:space="preserve">“Nás sem přivedl samozřejmě rozvoj v rámci podnikání, jaké budou vypisované podporované projekty v rámci inovací a v neposlední řadě také samozřejmě navazování dalších partnerských vztahů.”</w:t>
      </w:r>
    </w:p>
    <w:p>
      <w:pPr/>
      <w:r>
        <w:rPr>
          <w:b w:val="1"/>
          <w:bCs w:val="1"/>
        </w:rPr>
        <w:t xml:space="preserve">Veronika Věžník, vedoucí regionální kanceláře CzechInvest: </w:t>
      </w:r>
      <w:r>
        <w:rPr/>
        <w:t xml:space="preserve">“Nabízíme služby jak pro začínající podnikatele, tak pro ty zkušené, kteří třeba expandují nebo plánují expandovat do zahraničí.”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“Jsme potěšeni, že vyjádřil zájem rekordní počet podnikatelů, celkem dvacet pět, což je dobrá zpráva, takže to vypadá, že ta akce má smysl a věřím, že v ní bude město pokračovat i v dalších letech.”</w:t>
      </w:r>
    </w:p>
    <w:p>
      <w:pPr/>
      <w:r>
        <w:rPr/>
        <w:t xml:space="preserve">Roadshow letos zamířila v rámci regionu do tří měst, po Novém Jičíně ještě do Bruntálu a Třince.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06/v-novem-jicine-zastavila-roadshow-pro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2026-07-12T13:59:45+02:00</dcterms:created>
  <dcterms:modified xsi:type="dcterms:W3CDTF">2026-07-12T13:59:45+02:00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