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kreativně vysvětlovali, kde se vzal lachtan v logu ZŠ Volgogradská</w:t>
      </w:r>
    </w:p>
    <w:p>
      <w:pPr/>
      <w:r>
        <w:rPr/>
        <w:t xml:space="preserve">Kde se tu vzal ten lachtan? To je název soutěže pro žáky  základních škol v Ostravě, kterou na začátku roku vyhlásila ZŠ  Volgogradská ke příležitosti oslav svého 60. výročí.</w:t>
      </w:r>
    </w:p>
    <w:p>
      <w:pPr/>
      <w:r>
        <w:rPr>
          <w:b w:val="1"/>
          <w:bCs w:val="1"/>
        </w:rPr>
        <w:t xml:space="preserve">Jana Jeřábková, ředitelka pořadatelské ZŠ Volgogradská</w:t>
      </w:r>
      <w:r>
        <w:rPr/>
        <w:t xml:space="preserve">: „Je to literární a výtvarná soutěž, poněvadž jsme  děti chtěli namotivovat k tomu, aby se zamysleli nad tím, proč máme v logu  zrovna v Ostravě, v moravskoslezském kraji lachtana, což je velmi netypické."</w:t>
      </w:r>
    </w:p>
    <w:p>
      <w:pPr/>
      <w:r>
        <w:rPr/>
        <w:t xml:space="preserve">Do akce se zapojilo 54 žáků z šesti ostravských škol a odborná porota  v čele s místostarostkou Martinou Jaroškovou na radnici ocenila celkem 7  výtvarných a 3 literární práce.</w:t>
      </w:r>
    </w:p>
    <w:p>
      <w:pPr/>
      <w:r>
        <w:rPr>
          <w:b w:val="1"/>
          <w:bCs w:val="1"/>
        </w:rPr>
        <w:t xml:space="preserve">Klára Dudová, účastnice soutěže, ZŠ Horymírova</w:t>
      </w:r>
      <w:r>
        <w:rPr/>
        <w:t xml:space="preserve">: „Obrázek  má zvýrazňovat jakoby lachtana, co se vynořil ze zázračného moře a tím, že se  tak jakoby kochal kolem, tak si řekl, že si i na cestu vezme pár rybiček.“</w:t>
      </w:r>
    </w:p>
    <w:p>
      <w:pPr/>
      <w:r>
        <w:rPr>
          <w:b w:val="1"/>
          <w:bCs w:val="1"/>
        </w:rPr>
        <w:t xml:space="preserve">Adéla  Gajdošová, účastnice soutěže, ZŠ Šeříkova</w:t>
      </w:r>
      <w:r>
        <w:rPr/>
        <w:t xml:space="preserve">: „Je to vlastně takový komiks s Lachtanem, který je  vlastně udělaný do černo-bíla, co je vlastně v lachtanovi a co je zvenku, tak  je vlastně barevné."</w:t>
      </w:r>
    </w:p>
    <w:p>
      <w:pPr/>
      <w:r>
        <w:rPr/>
        <w:t xml:space="preserve">Vzhledem k množství povedených prací plánuje ředitelka  ZŠ Volgogradské uspořádat také výstavu v kulturním domě K-Trio.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32/zaci-ostravskych-zs-kreativne-vysvetlovali-kde-se-vzal-lachtan-v-logu-zs-volgogra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2026-07-18T14:58:17+02:00</dcterms:created>
  <dcterms:modified xsi:type="dcterms:W3CDTF">2026-07-18T14:58:17+02:00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