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2.6.2026, 10:26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 hudební festival Leoše Janáčka. Koncerty jsou v Ostravě i na dalších místech kraje</w:t>
      </w:r>
    </w:p>
    <w:p>
      <w:pPr/>
      <w:r>
        <w:rPr/>
        <w:t xml:space="preserve">V pondělí prvního června začal vyprodaným koncertem v Divadle Antonína Dvořáka v Ostravě 76. ročník Mezinárodního hudebního festivalu Leoše Janáčka. O úvodní koncert se postaral Symfonický orchestr hlavního města Prahy FOK a violoncellista Pablo Ferrández.</w:t>
      </w:r>
    </w:p>
    <w:p>
      <w:pPr/>
      <w:r>
        <w:rPr>
          <w:b w:val="1"/>
          <w:bCs w:val="1"/>
        </w:rPr>
        <w:t xml:space="preserve">Jan Žemla, ředitel festivalu a JFO:</w:t>
      </w:r>
      <w:r>
        <w:rPr/>
        <w:t xml:space="preserve"> "Struktura festivalu, tak jak byla dlouhodobě formovaná, tzn. symfonické koncerty, komorní koncerty, recitály, řekněme žánrové přesahy, doprovodný program, to všechno vlastně schematicky zůstává zachováno. Jenom se do toho budeme snažit postupně otisknout náš rukopis."</w:t>
      </w:r>
    </w:p>
    <w:p>
      <w:pPr/>
      <w:r>
        <w:rPr/>
        <w:t xml:space="preserve">Až do třetího července festival nabídne více než čtyřicet koncertů a doprovodných akcí v Ostravě i napříč Moravskoslezským krajem.</w:t>
      </w:r>
    </w:p>
    <w:p>
      <w:pPr/>
      <w:r>
        <w:rPr>
          <w:b w:val="1"/>
          <w:bCs w:val="1"/>
        </w:rPr>
        <w:t xml:space="preserve">Petra Javůrková, vedoucí marketingu a obchodu:</w:t>
      </w:r>
      <w:r>
        <w:rPr/>
        <w:t xml:space="preserve"> "Doprovodný program nabídne téměř dvacet akcí. Kromě edukačních aktivit to budou také aktivity, které se například odehrají i tady v Docku. Bude to jam session."</w:t>
      </w:r>
    </w:p>
    <w:p>
      <w:pPr/>
      <w:r>
        <w:rPr/>
        <w:t xml:space="preserve">Festival připravil na letošní rok i řadu novinek a také si vychovává novou generaci posluchačů.</w:t>
      </w:r>
    </w:p>
    <w:p>
      <w:pPr/>
      <w:r>
        <w:rPr>
          <w:b w:val="1"/>
          <w:bCs w:val="1"/>
        </w:rPr>
        <w:t xml:space="preserve">Lucie Baránková Vilamová (ANO), náměstkyně primátora Ostravy:</w:t>
      </w:r>
      <w:r>
        <w:rPr/>
        <w:t xml:space="preserve"> "V letošním roce město zahájilo přípravy na to, aby se mohlo ucházet o prestižní cenu kreativních měst UNESCO, a to město hudby, a to v příštím roce, tedy v roce 2024."</w:t>
      </w:r>
    </w:p>
    <w:p>
      <w:pPr/>
      <w:r>
        <w:rPr/>
        <w:t xml:space="preserve">V rodišti Leoše Janáčka bude otevřena nová scéna Hukvaldech Dvůr. Jde o restaurovaný areál bývalého kravína. Program najdou zájemci na webu mujhudebnifestival.cz.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5013/zacal-hudebni-festival-leose-janacka-koncerty-jsou-v-ostrave-i-na-dalsich-mistech-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2026-06-02T22:31:15+02:00</dcterms:created>
  <dcterms:modified xsi:type="dcterms:W3CDTF">2026-06-02T22:31:15+02:00</dcterms:modified>
</cp:coreProperties>
</file>

<file path=docProps/custom.xml><?xml version="1.0" encoding="utf-8"?>
<Properties xmlns="http://schemas.openxmlformats.org/officeDocument/2006/custom-properties" xmlns:vt="http://schemas.openxmlformats.org/officeDocument/2006/docPropsVTypes"/>
</file>