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již dvacátý ročník festivalu Prolínání kultur</w:t>
      </w:r>
    </w:p>
    <w:p>
      <w:pPr/>
      <w:r>
        <w:rPr/>
        <w:t xml:space="preserve">Akce opět bavila nejen svou pestrostí. Na náměstí v Karviné se představily folklorní soubory polské, slovenské, řecké, maďarské, romské, židovské i vietnamské komunity. </w:t>
      </w:r>
    </w:p>
    <w:p>
      <w:pPr/>
      <w:r>
        <w:rPr>
          <w:b w:val="1"/>
          <w:bCs w:val="1"/>
        </w:rPr>
        <w:t xml:space="preserve">Jan Wolf (nestr.) primátor Karviné:</w:t>
      </w:r>
      <w:r>
        <w:rPr/>
        <w:t xml:space="preserve"> "Prolínání kultur je krásná kulturní akce, kde se lidé setkávají, kde si připomínají tradice jednotlivých národů, a myslím si, že tak by to mělo být všude na světě. A my, pokud budeme moct, tak budeme určitě pokračovat."</w:t>
      </w:r>
    </w:p>
    <w:p>
      <w:pPr/>
      <w:r>
        <w:rPr>
          <w:b w:val="1"/>
          <w:bCs w:val="1"/>
        </w:rPr>
        <w:t xml:space="preserve">Andrzej Bizoń (nestr. za SOCDEM):</w:t>
      </w:r>
      <w:r>
        <w:rPr/>
        <w:t xml:space="preserve"> "Je to fenomén. Dvacet let organizace festivalu Prolínání kultur nebo-li národnostních menšin žijících na území města Karviné, to je velký počin a jsem moc rád, že se stal takovým i nadregionálním festivalem, protože podporuje nás jak Moravskoslezský kraj, tak samozřejmě statutární město Karviná."</w:t>
      </w:r>
    </w:p>
    <w:p>
      <w:pPr/>
      <w:r>
        <w:rPr>
          <w:b w:val="1"/>
          <w:bCs w:val="1"/>
        </w:rPr>
        <w:t xml:space="preserve">Anna Maria Olszewska, generální konzul Polské republiky:</w:t>
      </w:r>
      <w:r>
        <w:rPr/>
        <w:t xml:space="preserve"> "Pro mě jako člověka je to velice důležité a zajímavé, szejně tak, jako pro konzula, který podporuje dobré polsko-české vztahy. A tady jde vidět, že se to daří, je to již dvacátý ročník a akci podporuje i město." </w:t>
      </w:r>
    </w:p>
    <w:p>
      <w:pPr/>
      <w:r>
        <w:rPr/>
        <w:t xml:space="preserve">Velký dík za akci pak patří i hlavnímu pořadateli, kterým je Městský dům kultury Karviná.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/>
        <w:t xml:space="preserve"> "V letošním roce je to dvacátý ročník. Chtělo to hodně bohatý program a to se povedlo. Máme tady deset souborů a asi 240 účinkujících. Program chystáme už dlouho dopředu, protože sehnat tak velké a úspěšné soubory na jedno datum tady do Karviné, to dá opravdu hodně práce."</w:t>
      </w:r>
    </w:p>
    <w:p>
      <w:pPr/>
      <w:r>
        <w:rPr/>
        <w:t xml:space="preserve">Doba prolínání kultur tak nabídla krásná a pestrá vystoupení. Součástí pak byly i stánky jednotlivých národností, které nabízely i pohoštění v podobě tradičních jídel.</w:t>
      </w:r>
    </w:p>
    <w:p>
      <w:pPr/>
      <w:r>
        <w:rPr>
          <w:b w:val="1"/>
          <w:bCs w:val="1"/>
        </w:rPr>
        <w:t xml:space="preserve">Takis Mesochoridis, zástupce Řecké obce Karviná:</w:t>
      </w:r>
      <w:r>
        <w:rPr/>
        <w:t xml:space="preserve"> "Nabízíme gyros a spousty sladkých jídel, které se v Řecku běžně podávají, ale tady v Česku běžná nejsou." </w:t>
      </w:r>
    </w:p>
    <w:p>
      <w:pPr/>
      <w:r>
        <w:rPr>
          <w:b w:val="1"/>
          <w:bCs w:val="1"/>
        </w:rPr>
        <w:t xml:space="preserve">Trinh Phurong, moderátorka vystoupení vietnamské menšiny:</w:t>
      </w:r>
      <w:r>
        <w:rPr/>
        <w:t xml:space="preserve"> "My jsme si jako naše vietnamská menšina připravili program, který by vám měl tak nějak přiblížit, co vlastně děláme a rozšířit to povědomí o tom, jací jsou Vietnamci, jakou máme kulturu, jaké máme tradice. Jako například první vystoupení, to je lví tanec, který je pro nás hodně důležitý, protože se tím oslavuje třeba i Nový rok, nové prosperity a tak dále. Pak tu máme třeba i tradiční píseň, která je také na seznamu dědictví UNESCO."</w:t>
      </w:r>
    </w:p>
    <w:p>
      <w:pPr/>
      <w:r>
        <w:rPr/>
        <w:t xml:space="preserve">Prolínání kultur se tak opět povedlo na výbornou a nabídlo program, který trval od rána až do podvečerních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020/v-karvine-se-konal-jiz-dvacaty-rocnik-festivalu-prolinani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2026-06-03T20:00:47+02:00</dcterms:created>
  <dcterms:modified xsi:type="dcterms:W3CDTF">2026-06-03T20:00:47+02:00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