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nabídla zastavení ve dvou modlitebnách</w:t>
      </w:r>
    </w:p>
    <w:p>
      <w:pPr/>
      <w:r>
        <w:rPr/>
        <w:t xml:space="preserve">Znějící hudba během Noci kostelů zvala v Novém Jičíně k návštěvě dvou sakrálních staveb. V evangelické modlitebně začal v 18 hodin koncert souboru Corda Magico, ve farním kostele zpíval sbor Základní školy Starý Jičín.   </w:t>
      </w:r>
    </w:p>
    <w:p>
      <w:pPr/>
      <w:r>
        <w:rPr>
          <w:b w:val="1"/>
          <w:bCs w:val="1"/>
        </w:rPr>
        <w:t xml:space="preserve">Natálie Havrlantová, dobrovolnice, Římskokatolická farnost Nový Jičín: </w:t>
      </w:r>
      <w:r>
        <w:rPr/>
        <w:t xml:space="preserve">“My jsme tady připravili Zastávku našeho farního kostela, tady na této Zastávce, když se lidé zastaví, tak jim nabídneme občerstvení limonády, palačinky nebo taky buchty.”   </w:t>
      </w:r>
    </w:p>
    <w:p>
      <w:pPr/>
      <w:r>
        <w:rPr/>
        <w:t xml:space="preserve">Farní kostel byl otevřen do půlnoci, lidé mohli posedět v tichu a chvílemi se zaposlouchat do zpěvu mladých, navíc mohli vystoupat i na jeho věž. Evangelická farnost dále připravila třeba hry a aktivity pro děti na své zahradě, výstavu fotografií cestovatelky Nelly Billové nebo čtení veršů u kaple Svatého kříže.  </w:t>
      </w:r>
    </w:p>
    <w:p>
      <w:pPr/>
      <w:r>
        <w:rPr/>
        <w:t xml:space="preserve">Mottem letošního ročníku Noci kostelů byla odvaha.      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“Odvaha je možná míněna ve směru těch návštěvníků, kteří přicházejí, překročí ten práh kostela, chce to kus odvahy. Ale vnímám to tady v tom našem rozměru a v tom shromáždění lidí, kteří tady jsou, jako také odvaha vystoupit. Měli jsme tady vystoupení dětí ze Základní školy Starý Jičín, takže vystoupit před mnoha a mnoha lidmi, odvaha vyjít ven a nabídnout něco, úsměv, nabídnout slovo, nabídnout pozvánku, nabídnout něco k jídlu, přijít a nechat tady ten čas. To je, řekněme, všechno takový rozměr odvahy, který se tu propojuje.”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“Odvaha, že to je něco, co člověk potřebuje ve svém životě vlastně každý den. Potřebujeme odvahu, abychom žili, ke svému životu, odvahu k práci, potřebujeme odvahu ve vztazích, manželství, v rodině, mnozí lidé zápasí, bojují ve vztazích, takže je potřeba odvahu také do manželství. Odvahu vyjádřit svůj názor, to, co si myslím, a stát za tím svým názorem, za svým přesvědčením. Takže odvahu potřebujeme nám mnoha a mnoha v různých rovinách.”</w:t>
      </w:r>
    </w:p>
    <w:p>
      <w:pPr/>
      <w:r>
        <w:rPr>
          <w:b w:val="1"/>
          <w:bCs w:val="1"/>
        </w:rPr>
        <w:t xml:space="preserve">Bohumír Večerek, Českobratrská církev evangelická Nový Jičín: </w:t>
      </w:r>
      <w:r>
        <w:rPr/>
        <w:t xml:space="preserve">“Odvaha je to pro mě otevřít se, otevřít lidem ty naše prostory se vším, i s těmi otázkami, s těmi očekáváními, někdy i s tím překvapením a vždycky milým. Nikdy jsme nezažili, že by někdo prostě odcházel nějak jako nemile překvapen. A myslím si, že to ukazuje, že ta Noc kostelů je něčím speciální. A tím, že se otevře téměř devatenáct set míst v republice, to je taky něco unikátního.“  </w:t>
      </w:r>
    </w:p>
    <w:p>
      <w:pPr/>
      <w:r>
        <w:rPr/>
        <w:t xml:space="preserve">Noc kostelů se letos konala po osmnácté, v minulosti v Novém Jičíně otevřela třeba také kostel sv. Mikuláše v Žilině nebo Španělskou kapli.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068/noc-kostelu-nabidla-zastaveni-ve-dvou-modliteb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2026-07-24T21:15:32+02:00</dcterms:created>
  <dcterms:modified xsi:type="dcterms:W3CDTF">2026-07-24T21:15:32+02:00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