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ZUŠ B. Smetany se opět představila široké veřejnosti</w:t>
      </w:r>
    </w:p>
    <w:p>
      <w:pPr/>
      <w:r>
        <w:rPr/>
        <w:t xml:space="preserve">Šlo o další ročník akce zvané ZUŠ Open, která se koná napříč celým Českem a patří mezi poměrně ojedinělé festivaly.</w:t>
      </w:r>
    </w:p>
    <w:p>
      <w:pPr/>
      <w:r>
        <w:rPr>
          <w:b w:val="1"/>
          <w:bCs w:val="1"/>
        </w:rPr>
        <w:t xml:space="preserve">Kateřina Michlová, ředitelka ZUŠ B. Smetany Karviná:</w:t>
      </w:r>
      <w:r>
        <w:rPr/>
        <w:t xml:space="preserve"> "Základní umělecké školy, to je velice ojedinělá a specifická záležitost nejen v Evropě, ale snad na celém světě. Protože u nás na základních uměleckých školách lze studovat všechny čtyři umělecké obory. Většinou se jedná jen o hudební, ale u nás v Česku a na Slovensku děti mohou studovat hudební obor, výtvarný obor, taneční obor a literárně dramatický obor."</w:t>
      </w:r>
    </w:p>
    <w:p>
      <w:pPr/>
      <w:r>
        <w:rPr/>
        <w:t xml:space="preserve">Základní umělecká škola Bedřicha Smetany tak zaplnila celý areál lodiček. Na hlavním pódiu se představily obory hudební a obor literárně dramatický.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077/karvinska-zus-b-smetany-se-opet-predstavila-siroke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2026-07-24T21:15:36+02:00</dcterms:created>
  <dcterms:modified xsi:type="dcterms:W3CDTF">2026-07-24T21:15:36+02:00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