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“Majáček” varoval nejzranitelnější děti</w:t>
      </w:r>
    </w:p>
    <w:p>
      <w:pPr/>
      <w:r>
        <w:rPr/>
        <w:t xml:space="preserve">Žáci Odborného učiliště a praktické školy v Novém Jičíně se potýkají s lehkým až středním mentálním postižením. Právě oni jsou zranitelnější v situacích, které mohou ohrozit jejich bezpečnost. I tuto školu policie navštívila s preventivní program “Majáček”.   </w:t>
      </w:r>
    </w:p>
    <w:p>
      <w:pPr/>
      <w:r>
        <w:rPr>
          <w:b w:val="1"/>
          <w:bCs w:val="1"/>
        </w:rPr>
        <w:t xml:space="preserve">Barbora Fialová, PČR ÚO Nový Jičín, oddělení prevence: </w:t>
      </w:r>
      <w:r>
        <w:rPr/>
        <w:t xml:space="preserve">“Máme zde soubor obrázků, ukázky toho, kdy je nějaké vhodné chování nebo nevhodné. Například, když člověka osloví cizí neznámý člověk, jak postupovat, jak se chovat. Zda se máme bavit s cizími lidmi a za jakých okolností.” </w:t>
      </w:r>
    </w:p>
    <w:p>
      <w:pPr/>
      <w:r>
        <w:rPr/>
        <w:t xml:space="preserve">Obrazová schémata upozorňovala třeba na to, co dělat, když se člověk ztratí, na šikanu a ubližování mezi spolužáky nebo na situace, kdy je dítě samo doma a někdo cizí se chce dostat dovnitř.    </w:t>
      </w:r>
    </w:p>
    <w:p>
      <w:pPr/>
      <w:r>
        <w:rPr>
          <w:b w:val="1"/>
          <w:bCs w:val="1"/>
        </w:rPr>
        <w:t xml:space="preserve">Ondra, žák Odborného učiliště a praktické školy Nový Jičín: </w:t>
      </w:r>
      <w:r>
        <w:rPr/>
        <w:t xml:space="preserve">“Nemůžu otevírat cizím lidem.”  </w:t>
      </w:r>
    </w:p>
    <w:p>
      <w:pPr/>
      <w:r>
        <w:rPr>
          <w:b w:val="1"/>
          <w:bCs w:val="1"/>
        </w:rPr>
        <w:t xml:space="preserve">Dominika, žákyně Odborného učiliště a praktické školy Nový Jičín: </w:t>
      </w:r>
      <w:r>
        <w:rPr/>
        <w:t xml:space="preserve">“Nemůžu k cizímu člověku nastoupit do auta.” </w:t>
      </w:r>
    </w:p>
    <w:p>
      <w:pPr/>
      <w:r>
        <w:rPr>
          <w:b w:val="1"/>
          <w:bCs w:val="1"/>
        </w:rPr>
        <w:t xml:space="preserve">Roman, žák Odborného učiliště a praktické školy Nový Jičín: </w:t>
      </w:r>
      <w:r>
        <w:rPr/>
        <w:t xml:space="preserve">“Neskákat do vodopádu, protože si můžeme narazit páteř a ochrnout.”    </w:t>
      </w:r>
    </w:p>
    <w:p>
      <w:pPr/>
      <w:r>
        <w:rPr>
          <w:b w:val="1"/>
          <w:bCs w:val="1"/>
        </w:rPr>
        <w:t xml:space="preserve">Andrea Havlíková, ředitelka OU a PrŠ Nový Jičín: </w:t>
      </w:r>
      <w:r>
        <w:rPr/>
        <w:t xml:space="preserve">“Dlouhodobě spolupracujeme s Policií České republiky. Preventivní programy pro naši školu jsou velmi důležité, protože naši žáci jsou velmi lehce ovlivnitelní. Chceme jim vytvářet bezpečné prostředí nejen ve škole, ale chceme, aby měli povědomí i o tom, jaké nástrahy na ně číhají venku.”</w:t>
      </w:r>
    </w:p>
    <w:p>
      <w:pPr/>
      <w:r>
        <w:rPr/>
        <w:t xml:space="preserve">Během předcházejících návštěv v této škole už policejní preventistka hovořila s žáky třeba na téma bezpečného chování v online prostředí na internetu.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079/policejni-majacek-varoval-nejzranitelnejs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2026-09-09T07:39:23+02:00</dcterms:created>
  <dcterms:modified xsi:type="dcterms:W3CDTF">2026-09-09T07:39:23+02:00</dcterms:modified>
</cp:coreProperties>
</file>

<file path=docProps/custom.xml><?xml version="1.0" encoding="utf-8"?>
<Properties xmlns="http://schemas.openxmlformats.org/officeDocument/2006/custom-properties" xmlns:vt="http://schemas.openxmlformats.org/officeDocument/2006/docPropsVTypes"/>
</file>