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5.6.2026,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radnice nabídla prostor pro dotazy i připomínky</w:t>
      </w:r>
    </w:p>
    <w:p>
      <w:pPr/>
      <w:r>
        <w:rPr/>
        <w:t xml:space="preserve">Mobilní radnice je příležitostí, jak přiblížit vedení města lidem. Obyvatelé nemusejí kvůli svým podnětům, dotazům nebo připomínkám chodit na úřad. Stačí přijít na předem určené místo, kde mohou přímo diskutovat s představiteli radnice o tom, co je ve městě trápí, co se jim líbí nebo co by podle nich stálo za zlepšení. A dotazů na náměstí Republiky padlo mnoho.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„Lidé chodí, zajímají se. Byla tady paní, která by si přála vybudovat nový chodník na Bludovickém kopci, protože je tam jen z jedné strany a dopravní situace je složitá pro chodce i pejskaře. To byl zajímavý námět a myslím si, že se jím můžeme zabývat. Pak tady bylo téma parkování, což je věčné téma hlavně v centru města. To budeme řešit i v rámci plánované revitalizace náměstí. Dostala jsem také milý podnět na návrat akce Havířov v květech a dokonce i osobně malovanou pozvánku na sedmdesáté narozeniny, což bylo krásné.“</w:t>
      </w:r>
    </w:p>
    <w:p>
      <w:pPr/>
      <w:r>
        <w:rPr>
          <w:b w:val="1"/>
          <w:bCs w:val="1"/>
        </w:rPr>
        <w:t xml:space="preserve">Jakub Chlopecký (ANO), náměstek primátorky:</w:t>
      </w:r>
      <w:r>
        <w:rPr/>
        <w:t xml:space="preserve"> „Jsem rád, že lidé využívají mobilní radnici, aby si s námi popovídali o svých problémech a možnostech města. Klasické dotazy byly například na sanace obytných domů. Překvapil mě ale jeden nový a velmi zajímavý dotaz, zda budeme v létě instalovat na náměstí chladicí rámy s mlhou, které bývají v jiných městech, případně zda zde bude jezdit vůz rozprašující vodní mlhu. Je to skvělý podnět a určitě se budeme zabývat možnostmi jeho realizace.“</w:t>
      </w:r>
    </w:p>
    <w:p>
      <w:pPr/>
      <w:r>
        <w:rPr>
          <w:b w:val="1"/>
          <w:bCs w:val="1"/>
        </w:rPr>
        <w:t xml:space="preserve">Pavel Rapant (BEZPP), náměstek primátorky:</w:t>
      </w:r>
      <w:r>
        <w:rPr/>
        <w:t xml:space="preserve"> „Řešil jsem například podnět občana z Dolních Datyní k chodníku na Mezidolí, který byl vybudován zhruba před rokem. Podle jeho názoru je v některých místech zvlněný a kanálové vpusti vystupují asi pět centimetrů nad úroveň chodníku. Podnět jsem si zapsal, předám ho příslušnému odboru magistrátu, který vše prověří a občanovi poskytne odpověď.“</w:t>
      </w:r>
    </w:p>
    <w:p>
      <w:pPr/>
      <w:r>
        <w:rPr/>
        <w:t xml:space="preserve">Další příležitost k setkání s vedením města budou mít obyvatelé na zasedání zastupitelstva v Kulturním domě Radost. V rámci interpelací, které začínají v 16 hodin, mohou občané přednést své dotazy, připomínky i podněty k dění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5084/mobilni-radnice-nabidla-prostor-pro-dotazy-i-pripo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2026-07-24T23:23:25+02:00</dcterms:created>
  <dcterms:modified xsi:type="dcterms:W3CDTF">2026-07-24T23:23:25+02:00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